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D10A" w14:textId="3D6F5226" w:rsidR="0008619E" w:rsidRDefault="00C62091" w:rsidP="0063293E">
      <w:pPr>
        <w:jc w:val="right"/>
      </w:pPr>
      <w:r>
        <w:t>Indiana SNAC Quarterly Meeting</w:t>
      </w:r>
    </w:p>
    <w:p w14:paraId="72AF5292" w14:textId="1002B921" w:rsidR="00C62091" w:rsidRDefault="00C62091" w:rsidP="0063293E">
      <w:pPr>
        <w:jc w:val="right"/>
      </w:pPr>
      <w:r>
        <w:t>August 4</w:t>
      </w:r>
      <w:r w:rsidRPr="00C62091">
        <w:rPr>
          <w:vertAlign w:val="superscript"/>
        </w:rPr>
        <w:t>th</w:t>
      </w:r>
      <w:r>
        <w:t>, 2021</w:t>
      </w:r>
    </w:p>
    <w:p w14:paraId="59F2183E" w14:textId="22D9EFE7" w:rsidR="00C62091" w:rsidRDefault="00C62091" w:rsidP="00622182">
      <w:pPr>
        <w:jc w:val="right"/>
      </w:pPr>
      <w:r>
        <w:t>1:00-3:00 pm EST</w:t>
      </w:r>
    </w:p>
    <w:p w14:paraId="1743E66B" w14:textId="1DCFBE1B" w:rsidR="009A03FA" w:rsidRPr="00BB3A33" w:rsidRDefault="009A03FA" w:rsidP="009A03FA">
      <w:pPr>
        <w:pStyle w:val="ListParagraph"/>
        <w:numPr>
          <w:ilvl w:val="0"/>
          <w:numId w:val="1"/>
        </w:numPr>
        <w:rPr>
          <w:b/>
          <w:bCs/>
        </w:rPr>
      </w:pPr>
      <w:r w:rsidRPr="00BB3A33">
        <w:rPr>
          <w:b/>
          <w:bCs/>
        </w:rPr>
        <w:t>Welcome and Introductions</w:t>
      </w:r>
    </w:p>
    <w:p w14:paraId="6D6E9D55" w14:textId="2CF15551" w:rsidR="009A03FA" w:rsidRDefault="00872A51" w:rsidP="009A03FA">
      <w:pPr>
        <w:pStyle w:val="ListParagraph"/>
        <w:numPr>
          <w:ilvl w:val="1"/>
          <w:numId w:val="1"/>
        </w:numPr>
      </w:pPr>
      <w:r>
        <w:t xml:space="preserve">Please, </w:t>
      </w:r>
      <w:r w:rsidR="009A03FA">
        <w:t>introduce yourself in the chat and put what your favorite State Fair Food!!</w:t>
      </w:r>
    </w:p>
    <w:p w14:paraId="2534F792" w14:textId="27D6D8BC" w:rsidR="009A03FA" w:rsidRPr="00BB3A33" w:rsidRDefault="009A03FA" w:rsidP="009A03FA">
      <w:pPr>
        <w:pStyle w:val="ListParagraph"/>
        <w:numPr>
          <w:ilvl w:val="0"/>
          <w:numId w:val="1"/>
        </w:numPr>
        <w:rPr>
          <w:b/>
          <w:bCs/>
        </w:rPr>
      </w:pPr>
      <w:r w:rsidRPr="00BB3A33">
        <w:rPr>
          <w:b/>
          <w:bCs/>
        </w:rPr>
        <w:t>SNAC Organizational Updates</w:t>
      </w:r>
    </w:p>
    <w:p w14:paraId="36DE2483" w14:textId="2C6AC53A" w:rsidR="009A03FA" w:rsidRDefault="009A03FA" w:rsidP="009A03FA">
      <w:pPr>
        <w:pStyle w:val="ListParagraph"/>
        <w:numPr>
          <w:ilvl w:val="1"/>
          <w:numId w:val="1"/>
        </w:numPr>
      </w:pPr>
      <w:r>
        <w:t>New SNAC Logo</w:t>
      </w:r>
    </w:p>
    <w:p w14:paraId="171D129F" w14:textId="05ABCC96" w:rsidR="009A03FA" w:rsidRDefault="009A03FA" w:rsidP="009A03FA">
      <w:pPr>
        <w:pStyle w:val="ListParagraph"/>
        <w:numPr>
          <w:ilvl w:val="2"/>
          <w:numId w:val="1"/>
        </w:numPr>
      </w:pPr>
      <w:r>
        <w:t>Please feel free to add to your publications if talking about your membership with SNAC</w:t>
      </w:r>
    </w:p>
    <w:p w14:paraId="2AD442A0" w14:textId="60B4E65B" w:rsidR="009A03FA" w:rsidRDefault="009A03FA" w:rsidP="009A03FA">
      <w:pPr>
        <w:pStyle w:val="ListParagraph"/>
        <w:numPr>
          <w:ilvl w:val="1"/>
          <w:numId w:val="1"/>
        </w:numPr>
      </w:pPr>
      <w:r>
        <w:t>Website</w:t>
      </w:r>
    </w:p>
    <w:p w14:paraId="16F61F81" w14:textId="7F88A5CB" w:rsidR="009A03FA" w:rsidRDefault="009A03FA" w:rsidP="009A03FA">
      <w:pPr>
        <w:pStyle w:val="ListParagraph"/>
        <w:numPr>
          <w:ilvl w:val="2"/>
          <w:numId w:val="1"/>
        </w:numPr>
      </w:pPr>
      <w:r>
        <w:t xml:space="preserve">Please send Amy and Julia links, resources, </w:t>
      </w:r>
      <w:r w:rsidR="00060985">
        <w:t xml:space="preserve">and </w:t>
      </w:r>
      <w:r>
        <w:t>ideas for layouts.</w:t>
      </w:r>
    </w:p>
    <w:p w14:paraId="0DBF6448" w14:textId="5CAED076" w:rsidR="00AE6DA4" w:rsidRDefault="00AE6DA4" w:rsidP="009A03FA">
      <w:pPr>
        <w:pStyle w:val="ListParagraph"/>
        <w:numPr>
          <w:ilvl w:val="2"/>
          <w:numId w:val="1"/>
        </w:numPr>
      </w:pPr>
      <w:r>
        <w:t xml:space="preserve">There may be some meetings and focus groups </w:t>
      </w:r>
      <w:proofErr w:type="gramStart"/>
      <w:r>
        <w:t>around</w:t>
      </w:r>
      <w:proofErr w:type="gramEnd"/>
      <w:r>
        <w:t xml:space="preserve"> the website needed, stay tuned!</w:t>
      </w:r>
    </w:p>
    <w:p w14:paraId="090C06B7" w14:textId="60AFA233" w:rsidR="009A03FA" w:rsidRPr="009A03FA" w:rsidRDefault="009A03FA" w:rsidP="009A03FA">
      <w:pPr>
        <w:pStyle w:val="ListParagraph"/>
        <w:numPr>
          <w:ilvl w:val="1"/>
          <w:numId w:val="1"/>
        </w:numPr>
      </w:pPr>
      <w:r>
        <w:t xml:space="preserve">DNPA &amp; CDC Funding- </w:t>
      </w:r>
      <w:r>
        <w:rPr>
          <w:i/>
          <w:iCs/>
        </w:rPr>
        <w:t>Lindsey Bouza and Naima Gardner-Rice</w:t>
      </w:r>
    </w:p>
    <w:p w14:paraId="4CEE58AA" w14:textId="7A9CFF3D" w:rsidR="009A03FA" w:rsidRPr="009A03FA" w:rsidRDefault="009A03FA" w:rsidP="009A03FA">
      <w:pPr>
        <w:pStyle w:val="ListParagraph"/>
        <w:ind w:left="1440"/>
        <w:rPr>
          <w:i/>
          <w:iCs/>
        </w:rPr>
      </w:pPr>
      <w:r w:rsidRPr="009A03FA">
        <w:rPr>
          <w:i/>
          <w:iCs/>
        </w:rPr>
        <w:t>**If you have questions about the grant programs</w:t>
      </w:r>
      <w:r w:rsidR="000026C0">
        <w:rPr>
          <w:i/>
          <w:iCs/>
        </w:rPr>
        <w:t>.</w:t>
      </w:r>
      <w:r w:rsidRPr="009A03FA">
        <w:rPr>
          <w:i/>
          <w:iCs/>
        </w:rPr>
        <w:t xml:space="preserve"> </w:t>
      </w:r>
      <w:r w:rsidR="000026C0">
        <w:rPr>
          <w:i/>
          <w:iCs/>
        </w:rPr>
        <w:t>P</w:t>
      </w:r>
      <w:r w:rsidRPr="009A03FA">
        <w:rPr>
          <w:i/>
          <w:iCs/>
        </w:rPr>
        <w:t>lease contact Naima at ngarder1@isdh.in.gov**</w:t>
      </w:r>
    </w:p>
    <w:p w14:paraId="24074174" w14:textId="7ADEC2F0" w:rsidR="009A03FA" w:rsidRDefault="009A03FA" w:rsidP="009A03FA">
      <w:pPr>
        <w:pStyle w:val="ListParagraph"/>
        <w:numPr>
          <w:ilvl w:val="2"/>
          <w:numId w:val="1"/>
        </w:numPr>
      </w:pPr>
      <w:r>
        <w:t>Joined in an application for CDC funding focused on those most impacted by COVID-19 with a focus on rural populations and racial and ethnic minorities</w:t>
      </w:r>
    </w:p>
    <w:p w14:paraId="4EE97237" w14:textId="7EE4F75C" w:rsidR="009A03FA" w:rsidRDefault="009A03FA" w:rsidP="009A03FA">
      <w:pPr>
        <w:pStyle w:val="ListParagraph"/>
        <w:numPr>
          <w:ilvl w:val="2"/>
          <w:numId w:val="1"/>
        </w:numPr>
      </w:pPr>
      <w:r>
        <w:t>Some but not all projects are listed below</w:t>
      </w:r>
    </w:p>
    <w:p w14:paraId="30F29017" w14:textId="2351454F" w:rsidR="009A03FA" w:rsidRDefault="009A03FA" w:rsidP="009A03FA">
      <w:pPr>
        <w:pStyle w:val="ListParagraph"/>
        <w:numPr>
          <w:ilvl w:val="3"/>
          <w:numId w:val="1"/>
        </w:numPr>
      </w:pPr>
      <w:r>
        <w:t>SNAP/WIC Outreach Plan</w:t>
      </w:r>
    </w:p>
    <w:p w14:paraId="7FDCAEF4" w14:textId="4D78E244" w:rsidR="009A03FA" w:rsidRDefault="009A03FA" w:rsidP="009A03FA">
      <w:pPr>
        <w:pStyle w:val="ListParagraph"/>
        <w:numPr>
          <w:ilvl w:val="4"/>
          <w:numId w:val="1"/>
        </w:numPr>
      </w:pPr>
      <w:r>
        <w:t>Trying to understand what is happening on the ground, increase enrollment, and increase the number of farmers markets that accept SNAP and WIC</w:t>
      </w:r>
    </w:p>
    <w:p w14:paraId="1DFF4067" w14:textId="3F650F34" w:rsidR="009A03FA" w:rsidRDefault="009A03FA" w:rsidP="009A03FA">
      <w:pPr>
        <w:pStyle w:val="ListParagraph"/>
        <w:numPr>
          <w:ilvl w:val="3"/>
          <w:numId w:val="1"/>
        </w:numPr>
      </w:pPr>
      <w:r>
        <w:t>SNAP Matching at Farmers Market Pilot Program</w:t>
      </w:r>
    </w:p>
    <w:p w14:paraId="0DF68339" w14:textId="238A85CB" w:rsidR="009A03FA" w:rsidRDefault="009A03FA" w:rsidP="009A03FA">
      <w:pPr>
        <w:pStyle w:val="ListParagraph"/>
        <w:numPr>
          <w:ilvl w:val="3"/>
          <w:numId w:val="1"/>
        </w:numPr>
      </w:pPr>
      <w:r>
        <w:t>Produce Rx Pilot Program</w:t>
      </w:r>
    </w:p>
    <w:p w14:paraId="143B7AF1" w14:textId="73CC08B2" w:rsidR="009A03FA" w:rsidRDefault="009A03FA" w:rsidP="009A03FA">
      <w:pPr>
        <w:pStyle w:val="ListParagraph"/>
        <w:numPr>
          <w:ilvl w:val="3"/>
          <w:numId w:val="1"/>
        </w:numPr>
      </w:pPr>
      <w:r>
        <w:t>Rural Food Access Grant Program</w:t>
      </w:r>
    </w:p>
    <w:p w14:paraId="757688CD" w14:textId="4A9ABFBB" w:rsidR="009A03FA" w:rsidRDefault="009A03FA" w:rsidP="009A03FA">
      <w:pPr>
        <w:pStyle w:val="ListParagraph"/>
        <w:numPr>
          <w:ilvl w:val="3"/>
          <w:numId w:val="1"/>
        </w:numPr>
      </w:pPr>
      <w:r>
        <w:t>Donor Milk Supply at Local WIC Clinics</w:t>
      </w:r>
    </w:p>
    <w:p w14:paraId="2DBA44CC" w14:textId="3549C174" w:rsidR="009A03FA" w:rsidRDefault="009A03FA" w:rsidP="009A03FA">
      <w:pPr>
        <w:pStyle w:val="ListParagraph"/>
        <w:numPr>
          <w:ilvl w:val="3"/>
          <w:numId w:val="1"/>
        </w:numPr>
      </w:pPr>
      <w:r>
        <w:t xml:space="preserve">Capacity Building Grant for the Indiana Black Breastfeeding Coalition </w:t>
      </w:r>
    </w:p>
    <w:p w14:paraId="529A93DA" w14:textId="7A669209" w:rsidR="009A03FA" w:rsidRDefault="009A03FA" w:rsidP="009A03FA">
      <w:pPr>
        <w:pStyle w:val="ListParagraph"/>
        <w:numPr>
          <w:ilvl w:val="2"/>
          <w:numId w:val="1"/>
        </w:numPr>
      </w:pPr>
      <w:r>
        <w:t>We want to be targeted in the way that we collect data for our pilot programs</w:t>
      </w:r>
      <w:r w:rsidR="00AE6DA4">
        <w:t>,</w:t>
      </w:r>
      <w:r>
        <w:t xml:space="preserve"> so we are going to be doing listening sessions to understand what metrics we are going to try and collect to ensure that the data is impactful for the long term. </w:t>
      </w:r>
    </w:p>
    <w:p w14:paraId="3EFE7C23" w14:textId="551DDB13" w:rsidR="009A03FA" w:rsidRDefault="009A03FA" w:rsidP="009A03FA">
      <w:pPr>
        <w:pStyle w:val="ListParagraph"/>
        <w:numPr>
          <w:ilvl w:val="1"/>
          <w:numId w:val="1"/>
        </w:numPr>
      </w:pPr>
      <w:r>
        <w:t>DNPA Hired a New Food Access Coordinator- Alohna Warren (</w:t>
      </w:r>
      <w:hyperlink r:id="rId7" w:history="1">
        <w:r w:rsidRPr="001C04A7">
          <w:rPr>
            <w:rStyle w:val="Hyperlink"/>
          </w:rPr>
          <w:t>awarren@isdh.in.gov</w:t>
        </w:r>
      </w:hyperlink>
      <w:r>
        <w:t>)</w:t>
      </w:r>
    </w:p>
    <w:p w14:paraId="19FF16E1" w14:textId="01221915" w:rsidR="009A03FA" w:rsidRDefault="009A03FA" w:rsidP="009A03FA">
      <w:pPr>
        <w:pStyle w:val="ListParagraph"/>
        <w:numPr>
          <w:ilvl w:val="2"/>
          <w:numId w:val="1"/>
        </w:numPr>
      </w:pPr>
      <w:r>
        <w:t xml:space="preserve">She will help to run the Rural Food Access Grant, Produce Rx Pilot, and SNAP Matching at Farmers Market Pilot Program. </w:t>
      </w:r>
    </w:p>
    <w:p w14:paraId="1428F0BB" w14:textId="3AB8E7D2" w:rsidR="009A03FA" w:rsidRDefault="009A03FA" w:rsidP="009A03FA">
      <w:pPr>
        <w:pStyle w:val="ListParagraph"/>
        <w:numPr>
          <w:ilvl w:val="2"/>
          <w:numId w:val="1"/>
        </w:numPr>
      </w:pPr>
      <w:r>
        <w:t xml:space="preserve">She began on </w:t>
      </w:r>
      <w:proofErr w:type="gramStart"/>
      <w:r>
        <w:t>August 3</w:t>
      </w:r>
      <w:r w:rsidRPr="009A03FA">
        <w:rPr>
          <w:vertAlign w:val="superscript"/>
        </w:rPr>
        <w:t>rd</w:t>
      </w:r>
      <w:r>
        <w:t>, 2021, and</w:t>
      </w:r>
      <w:proofErr w:type="gramEnd"/>
      <w:r>
        <w:t xml:space="preserve"> will be reaching out to people to get to know external partners over the next few weeks.</w:t>
      </w:r>
    </w:p>
    <w:p w14:paraId="7D5F9D46" w14:textId="31FCF4EA" w:rsidR="009A03FA" w:rsidRDefault="009A03FA" w:rsidP="009A03FA">
      <w:pPr>
        <w:pStyle w:val="ListParagraph"/>
        <w:numPr>
          <w:ilvl w:val="1"/>
          <w:numId w:val="1"/>
        </w:numPr>
      </w:pPr>
      <w:r>
        <w:t>New SNAC Structure</w:t>
      </w:r>
    </w:p>
    <w:p w14:paraId="504C85B2" w14:textId="482F1B60" w:rsidR="009A03FA" w:rsidRDefault="009A03FA" w:rsidP="009A03FA">
      <w:pPr>
        <w:pStyle w:val="ListParagraph"/>
        <w:numPr>
          <w:ilvl w:val="2"/>
          <w:numId w:val="1"/>
        </w:numPr>
      </w:pPr>
      <w:r>
        <w:t>Stopping project team meetings for most groups and replacing them with dialogue sessions</w:t>
      </w:r>
    </w:p>
    <w:p w14:paraId="523A0379" w14:textId="3A3324C8" w:rsidR="009A03FA" w:rsidRDefault="009A03FA" w:rsidP="009A03FA">
      <w:pPr>
        <w:pStyle w:val="ListParagraph"/>
        <w:numPr>
          <w:ilvl w:val="3"/>
          <w:numId w:val="1"/>
        </w:numPr>
      </w:pPr>
      <w:r>
        <w:t xml:space="preserve">Active Communities </w:t>
      </w:r>
      <w:r w:rsidR="001B5E46">
        <w:t xml:space="preserve">Project Team- meetings canceled for the remainder of the year </w:t>
      </w:r>
    </w:p>
    <w:p w14:paraId="62353986" w14:textId="4029E8F1" w:rsidR="009A03FA" w:rsidRDefault="009A03FA" w:rsidP="009A03FA">
      <w:pPr>
        <w:pStyle w:val="ListParagraph"/>
        <w:numPr>
          <w:ilvl w:val="3"/>
          <w:numId w:val="1"/>
        </w:numPr>
      </w:pPr>
      <w:r>
        <w:lastRenderedPageBreak/>
        <w:t xml:space="preserve">Community Nutrition </w:t>
      </w:r>
      <w:r w:rsidR="001B5E46">
        <w:t>Project Team- - meetings canceled for the remainder of the year</w:t>
      </w:r>
    </w:p>
    <w:p w14:paraId="72ABEC30" w14:textId="6671CE71" w:rsidR="001B5E46" w:rsidRDefault="001B5E46" w:rsidP="009A03FA">
      <w:pPr>
        <w:pStyle w:val="ListParagraph"/>
        <w:numPr>
          <w:ilvl w:val="3"/>
          <w:numId w:val="1"/>
        </w:numPr>
      </w:pPr>
      <w:r>
        <w:t xml:space="preserve">Nutrition Incentive Project Team- This team is still meeting. They are working on identifying the capacity around creating a statewide nutrition incentives network. If you would like to join the group, please email Michelle </w:t>
      </w:r>
      <w:proofErr w:type="spellStart"/>
      <w:r>
        <w:t>Shippy</w:t>
      </w:r>
      <w:proofErr w:type="spellEnd"/>
      <w:r>
        <w:t xml:space="preserve"> at </w:t>
      </w:r>
      <w:hyperlink r:id="rId8" w:history="1">
        <w:r w:rsidRPr="0004107B">
          <w:rPr>
            <w:rStyle w:val="Hyperlink"/>
          </w:rPr>
          <w:t>mshippy@marionhealth.org</w:t>
        </w:r>
      </w:hyperlink>
      <w:r>
        <w:t xml:space="preserve"> !</w:t>
      </w:r>
    </w:p>
    <w:p w14:paraId="08003801" w14:textId="15B087C4" w:rsidR="00B26CFF" w:rsidRDefault="001B5E46" w:rsidP="009A03FA">
      <w:pPr>
        <w:pStyle w:val="ListParagraph"/>
        <w:numPr>
          <w:ilvl w:val="3"/>
          <w:numId w:val="1"/>
        </w:numPr>
      </w:pPr>
      <w:r>
        <w:t>Dialogue</w:t>
      </w:r>
      <w:r w:rsidR="00AE6DA4">
        <w:t xml:space="preserve"> sessions will </w:t>
      </w:r>
      <w:r w:rsidR="00B26CFF">
        <w:t xml:space="preserve">be a facilitated conversation around broad topics affecting the community nutrition and physical activity access related to SNAP-Ed Programming. </w:t>
      </w:r>
    </w:p>
    <w:p w14:paraId="54031D83" w14:textId="7298E902" w:rsidR="00AE6DA4" w:rsidRDefault="00B26CFF" w:rsidP="009A03FA">
      <w:pPr>
        <w:pStyle w:val="ListParagraph"/>
        <w:numPr>
          <w:ilvl w:val="3"/>
          <w:numId w:val="1"/>
        </w:numPr>
      </w:pPr>
      <w:r>
        <w:t xml:space="preserve">These topics have been </w:t>
      </w:r>
      <w:r w:rsidR="00AE6DA4">
        <w:t xml:space="preserve">brought up in Community Wellness Coordinator forums that IDOH has held as well as during partner conversations. </w:t>
      </w:r>
    </w:p>
    <w:p w14:paraId="185B4A2E" w14:textId="63A9C8CE" w:rsidR="00AE6DA4" w:rsidRDefault="00AE6DA4" w:rsidP="009A03FA">
      <w:pPr>
        <w:pStyle w:val="ListParagraph"/>
        <w:numPr>
          <w:ilvl w:val="3"/>
          <w:numId w:val="1"/>
        </w:numPr>
      </w:pPr>
      <w:r>
        <w:t xml:space="preserve">More information on these dialogue sessions will be released later in the year. </w:t>
      </w:r>
    </w:p>
    <w:p w14:paraId="197B3013" w14:textId="7FA6D6E3" w:rsidR="009A03FA" w:rsidRDefault="009A03FA" w:rsidP="009A03FA">
      <w:pPr>
        <w:pStyle w:val="ListParagraph"/>
        <w:numPr>
          <w:ilvl w:val="2"/>
          <w:numId w:val="1"/>
        </w:numPr>
      </w:pPr>
      <w:r>
        <w:t>Listening Sessions</w:t>
      </w:r>
    </w:p>
    <w:p w14:paraId="3E8EB5DB" w14:textId="203B9058" w:rsidR="009A03FA" w:rsidRDefault="009A03FA" w:rsidP="009A03FA">
      <w:pPr>
        <w:pStyle w:val="ListParagraph"/>
        <w:numPr>
          <w:ilvl w:val="3"/>
          <w:numId w:val="1"/>
        </w:numPr>
      </w:pPr>
      <w:r>
        <w:t>Partnering with the Indiana Minority Health Coalition to do 1</w:t>
      </w:r>
      <w:r w:rsidR="00AB282D">
        <w:t>0</w:t>
      </w:r>
      <w:r>
        <w:t xml:space="preserve"> listening sessions across the state to understand what the communities need. After understanding what the communities need and compare to the state level health plan to understand where there are overlaps and gaps. </w:t>
      </w:r>
    </w:p>
    <w:p w14:paraId="02A8C857" w14:textId="5758993A" w:rsidR="009A03FA" w:rsidRDefault="009A03FA" w:rsidP="009A03FA">
      <w:pPr>
        <w:pStyle w:val="ListParagraph"/>
        <w:numPr>
          <w:ilvl w:val="2"/>
          <w:numId w:val="1"/>
        </w:numPr>
      </w:pPr>
      <w:r>
        <w:t>Student Advisory Council</w:t>
      </w:r>
    </w:p>
    <w:p w14:paraId="7CFB2141" w14:textId="0C713B47" w:rsidR="009A03FA" w:rsidRDefault="009A03FA" w:rsidP="009A03FA">
      <w:pPr>
        <w:pStyle w:val="ListParagraph"/>
        <w:numPr>
          <w:ilvl w:val="3"/>
          <w:numId w:val="1"/>
        </w:numPr>
      </w:pPr>
      <w:r>
        <w:t xml:space="preserve">Reached out to all Indiana Universities and their different related programs and colleges. </w:t>
      </w:r>
    </w:p>
    <w:p w14:paraId="6EFBCF42" w14:textId="69D47491" w:rsidR="00E542F0" w:rsidRDefault="00E542F0" w:rsidP="009A03FA">
      <w:pPr>
        <w:pStyle w:val="ListParagraph"/>
        <w:numPr>
          <w:ilvl w:val="3"/>
          <w:numId w:val="1"/>
        </w:numPr>
      </w:pPr>
      <w:r>
        <w:t xml:space="preserve">The goal </w:t>
      </w:r>
      <w:r w:rsidR="00E67FCC">
        <w:t xml:space="preserve">of </w:t>
      </w:r>
      <w:r>
        <w:t xml:space="preserve">this program is to improve infrastructure in this area while also providing a space for students to become engaged and offer their voice to be heard </w:t>
      </w:r>
    </w:p>
    <w:p w14:paraId="64566172" w14:textId="0ED866EA" w:rsidR="009A03FA" w:rsidRPr="00BB3A33" w:rsidRDefault="009A03FA" w:rsidP="009A03FA">
      <w:pPr>
        <w:pStyle w:val="ListParagraph"/>
        <w:numPr>
          <w:ilvl w:val="0"/>
          <w:numId w:val="1"/>
        </w:numPr>
        <w:rPr>
          <w:b/>
          <w:bCs/>
        </w:rPr>
      </w:pPr>
      <w:r w:rsidRPr="00BB3A33">
        <w:rPr>
          <w:b/>
          <w:bCs/>
        </w:rPr>
        <w:t>Partner Presentation: People’s Cooperative Market</w:t>
      </w:r>
    </w:p>
    <w:p w14:paraId="1EF0C9CB" w14:textId="297C7A80" w:rsidR="00C62091" w:rsidRPr="00C62091" w:rsidRDefault="00C62091" w:rsidP="00C62091">
      <w:pPr>
        <w:pStyle w:val="ListParagraph"/>
        <w:rPr>
          <w:i/>
          <w:iCs/>
        </w:rPr>
      </w:pPr>
      <w:r w:rsidRPr="00C62091">
        <w:rPr>
          <w:i/>
          <w:iCs/>
        </w:rPr>
        <w:t xml:space="preserve">Lauren </w:t>
      </w:r>
      <w:proofErr w:type="spellStart"/>
      <w:r w:rsidRPr="00C62091">
        <w:rPr>
          <w:i/>
          <w:iCs/>
        </w:rPr>
        <w:t>McCalister</w:t>
      </w:r>
      <w:proofErr w:type="spellEnd"/>
      <w:r w:rsidRPr="00C62091">
        <w:rPr>
          <w:i/>
          <w:iCs/>
        </w:rPr>
        <w:t xml:space="preserve"> &amp; Brandi Williams</w:t>
      </w:r>
    </w:p>
    <w:p w14:paraId="45D47389" w14:textId="4222F576" w:rsidR="009A03FA" w:rsidRDefault="00C62091" w:rsidP="009A03FA">
      <w:pPr>
        <w:pStyle w:val="ListParagraph"/>
        <w:numPr>
          <w:ilvl w:val="1"/>
          <w:numId w:val="1"/>
        </w:numPr>
      </w:pPr>
      <w:r>
        <w:t>P</w:t>
      </w:r>
      <w:r w:rsidR="000026C0">
        <w:t>lease</w:t>
      </w:r>
      <w:r>
        <w:t xml:space="preserve"> see the attached slides for the most detailed information of the presentation</w:t>
      </w:r>
    </w:p>
    <w:p w14:paraId="356B9D6A" w14:textId="279C68C3" w:rsidR="00C62091" w:rsidRDefault="00C62091" w:rsidP="009A03FA">
      <w:pPr>
        <w:pStyle w:val="ListParagraph"/>
        <w:numPr>
          <w:ilvl w:val="1"/>
          <w:numId w:val="1"/>
        </w:numPr>
      </w:pPr>
      <w:r>
        <w:t>People’s Cooperative Market was born out of navigating 2019 at the Bloomington City Market</w:t>
      </w:r>
    </w:p>
    <w:p w14:paraId="22114454" w14:textId="3798F670" w:rsidR="00C62091" w:rsidRDefault="00C62091" w:rsidP="009A03FA">
      <w:pPr>
        <w:pStyle w:val="ListParagraph"/>
        <w:numPr>
          <w:ilvl w:val="1"/>
          <w:numId w:val="1"/>
        </w:numPr>
      </w:pPr>
      <w:r>
        <w:t>Goal of creating a new, inclusive space for and led by those historically and continually oppressed by local food politics and agricultural policy and practice</w:t>
      </w:r>
    </w:p>
    <w:p w14:paraId="02330075" w14:textId="4476601C" w:rsidR="00C62091" w:rsidRDefault="00C62091" w:rsidP="009A03FA">
      <w:pPr>
        <w:pStyle w:val="ListParagraph"/>
        <w:numPr>
          <w:ilvl w:val="1"/>
          <w:numId w:val="1"/>
        </w:numPr>
      </w:pPr>
      <w:r>
        <w:t>Access is the NAME OF THE GAME</w:t>
      </w:r>
    </w:p>
    <w:p w14:paraId="0C51F6CE" w14:textId="131B3839" w:rsidR="00C62091" w:rsidRDefault="00C62091" w:rsidP="00C62091">
      <w:pPr>
        <w:pStyle w:val="ListParagraph"/>
        <w:numPr>
          <w:ilvl w:val="2"/>
          <w:numId w:val="1"/>
        </w:numPr>
      </w:pPr>
      <w:r>
        <w:t>There is no screening process for food access programs</w:t>
      </w:r>
    </w:p>
    <w:p w14:paraId="1648A5D8" w14:textId="3DFF4566" w:rsidR="00C62091" w:rsidRDefault="00C62091" w:rsidP="00C62091">
      <w:pPr>
        <w:pStyle w:val="ListParagraph"/>
        <w:numPr>
          <w:ilvl w:val="1"/>
          <w:numId w:val="1"/>
        </w:numPr>
      </w:pPr>
      <w:r>
        <w:t>Vendors</w:t>
      </w:r>
    </w:p>
    <w:p w14:paraId="051630FA" w14:textId="70B70160" w:rsidR="00C62091" w:rsidRDefault="00C62091" w:rsidP="00C62091">
      <w:pPr>
        <w:pStyle w:val="ListParagraph"/>
        <w:numPr>
          <w:ilvl w:val="2"/>
          <w:numId w:val="1"/>
        </w:numPr>
      </w:pPr>
      <w:r>
        <w:t>Educational requirement about justice, cooperation, intersectional antiracism, and consent</w:t>
      </w:r>
    </w:p>
    <w:p w14:paraId="2728E98C" w14:textId="4B782CCD" w:rsidR="00C62091" w:rsidRDefault="00C62091" w:rsidP="00C62091">
      <w:pPr>
        <w:pStyle w:val="ListParagraph"/>
        <w:numPr>
          <w:ilvl w:val="2"/>
          <w:numId w:val="1"/>
        </w:numPr>
      </w:pPr>
      <w:r>
        <w:t xml:space="preserve">What does </w:t>
      </w:r>
      <w:r w:rsidR="00A00BC9">
        <w:t>“intersectional racism” mean?</w:t>
      </w:r>
    </w:p>
    <w:p w14:paraId="656439DE" w14:textId="53D68DDB" w:rsidR="00A00BC9" w:rsidRDefault="00A00BC9" w:rsidP="00A00BC9">
      <w:pPr>
        <w:pStyle w:val="ListParagraph"/>
        <w:numPr>
          <w:ilvl w:val="3"/>
          <w:numId w:val="1"/>
        </w:numPr>
      </w:pPr>
      <w:r>
        <w:t>Exposing the system</w:t>
      </w:r>
    </w:p>
    <w:p w14:paraId="7053D7AB" w14:textId="6ACBFCC3" w:rsidR="00A00BC9" w:rsidRDefault="00A00BC9" w:rsidP="00A00BC9">
      <w:pPr>
        <w:pStyle w:val="ListParagraph"/>
        <w:numPr>
          <w:ilvl w:val="3"/>
          <w:numId w:val="1"/>
        </w:numPr>
      </w:pPr>
      <w:r>
        <w:t xml:space="preserve">It is not just about </w:t>
      </w:r>
      <w:proofErr w:type="gramStart"/>
      <w:r>
        <w:t>race,</w:t>
      </w:r>
      <w:proofErr w:type="gramEnd"/>
      <w:r>
        <w:t xml:space="preserve"> it is about other ideals that cause our communities to thrive</w:t>
      </w:r>
    </w:p>
    <w:p w14:paraId="55CAAB5A" w14:textId="4E068C56" w:rsidR="00A00BC9" w:rsidRDefault="00A00BC9" w:rsidP="00A00BC9">
      <w:pPr>
        <w:pStyle w:val="ListParagraph"/>
        <w:numPr>
          <w:ilvl w:val="1"/>
          <w:numId w:val="1"/>
        </w:numPr>
      </w:pPr>
      <w:r>
        <w:t>Community Impact</w:t>
      </w:r>
    </w:p>
    <w:p w14:paraId="6C42AA2A" w14:textId="2EACAC78" w:rsidR="00A00BC9" w:rsidRDefault="00A00BC9" w:rsidP="00A00BC9">
      <w:pPr>
        <w:pStyle w:val="ListParagraph"/>
        <w:numPr>
          <w:ilvl w:val="2"/>
          <w:numId w:val="1"/>
        </w:numPr>
      </w:pPr>
      <w:r>
        <w:t>Anticipate abundance and share… not waiting until it cannot be sold anymore</w:t>
      </w:r>
    </w:p>
    <w:p w14:paraId="3161332A" w14:textId="5CC4969A" w:rsidR="00A00BC9" w:rsidRDefault="00A00BC9" w:rsidP="00A00BC9">
      <w:pPr>
        <w:pStyle w:val="ListParagraph"/>
        <w:numPr>
          <w:ilvl w:val="1"/>
          <w:numId w:val="1"/>
        </w:numPr>
      </w:pPr>
      <w:r>
        <w:t>Shop the Market!!</w:t>
      </w:r>
    </w:p>
    <w:p w14:paraId="7CD2846F" w14:textId="379B2B17" w:rsidR="00A00BC9" w:rsidRDefault="00A00BC9" w:rsidP="00A00BC9">
      <w:pPr>
        <w:pStyle w:val="ListParagraph"/>
        <w:numPr>
          <w:ilvl w:val="2"/>
          <w:numId w:val="1"/>
        </w:numPr>
      </w:pPr>
      <w:r>
        <w:lastRenderedPageBreak/>
        <w:t>Volunteers created this website- WOW!</w:t>
      </w:r>
    </w:p>
    <w:p w14:paraId="44335CC3" w14:textId="45E0E1A7" w:rsidR="00A00BC9" w:rsidRDefault="00A00BC9" w:rsidP="00A00BC9">
      <w:pPr>
        <w:pStyle w:val="ListParagraph"/>
        <w:numPr>
          <w:ilvl w:val="2"/>
          <w:numId w:val="1"/>
        </w:numPr>
      </w:pPr>
      <w:r>
        <w:t xml:space="preserve">CSA offered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F3D8CCC" w14:textId="3EDBAC81" w:rsidR="00A00BC9" w:rsidRDefault="00A00BC9" w:rsidP="00A00BC9">
      <w:pPr>
        <w:pStyle w:val="ListParagraph"/>
        <w:numPr>
          <w:ilvl w:val="1"/>
          <w:numId w:val="1"/>
        </w:numPr>
      </w:pPr>
      <w:r>
        <w:t>Donate</w:t>
      </w:r>
    </w:p>
    <w:p w14:paraId="0C75B74B" w14:textId="6A8193B2" w:rsidR="00A00BC9" w:rsidRDefault="00A00BC9" w:rsidP="00A00BC9">
      <w:pPr>
        <w:pStyle w:val="ListParagraph"/>
        <w:numPr>
          <w:ilvl w:val="2"/>
          <w:numId w:val="1"/>
        </w:numPr>
      </w:pPr>
      <w:r>
        <w:t>Online</w:t>
      </w:r>
    </w:p>
    <w:p w14:paraId="2D9DCDAA" w14:textId="6CDABA81" w:rsidR="00A00BC9" w:rsidRDefault="00A00BC9" w:rsidP="00A00BC9">
      <w:pPr>
        <w:pStyle w:val="ListParagraph"/>
        <w:numPr>
          <w:ilvl w:val="2"/>
          <w:numId w:val="1"/>
        </w:numPr>
      </w:pPr>
      <w:r>
        <w:t>By Check</w:t>
      </w:r>
    </w:p>
    <w:p w14:paraId="1E31C760" w14:textId="7DD8B6D0" w:rsidR="00A00BC9" w:rsidRDefault="00A00BC9" w:rsidP="00A00BC9">
      <w:pPr>
        <w:pStyle w:val="ListParagraph"/>
        <w:numPr>
          <w:ilvl w:val="3"/>
          <w:numId w:val="1"/>
        </w:numPr>
      </w:pPr>
      <w:r>
        <w:t>Checks payable to Midway Music Speaks (fiscal agent)</w:t>
      </w:r>
    </w:p>
    <w:p w14:paraId="3675EB83" w14:textId="020B1B1F" w:rsidR="00A00BC9" w:rsidRDefault="00A00BC9" w:rsidP="00A00BC9">
      <w:pPr>
        <w:pStyle w:val="ListParagraph"/>
        <w:numPr>
          <w:ilvl w:val="3"/>
          <w:numId w:val="1"/>
        </w:numPr>
      </w:pPr>
      <w:r>
        <w:t>People’s Market in the memo</w:t>
      </w:r>
    </w:p>
    <w:p w14:paraId="7F1C2D47" w14:textId="7DEA32C2" w:rsidR="00A00BC9" w:rsidRDefault="00A00BC9" w:rsidP="00A00BC9">
      <w:pPr>
        <w:pStyle w:val="ListParagraph"/>
        <w:numPr>
          <w:ilvl w:val="3"/>
          <w:numId w:val="1"/>
        </w:numPr>
      </w:pPr>
      <w:r>
        <w:t>Mail to P.O. Box 2295 Bloomington, IN 47402</w:t>
      </w:r>
    </w:p>
    <w:p w14:paraId="1CAA3D95" w14:textId="4EE19DAF" w:rsidR="00A00BC9" w:rsidRDefault="00A00BC9" w:rsidP="00A00BC9">
      <w:pPr>
        <w:pStyle w:val="ListParagraph"/>
        <w:numPr>
          <w:ilvl w:val="1"/>
          <w:numId w:val="1"/>
        </w:numPr>
      </w:pPr>
      <w:r>
        <w:t>If you had an unlimited money, what would you want to do with it?</w:t>
      </w:r>
    </w:p>
    <w:p w14:paraId="124DB082" w14:textId="023353EB" w:rsidR="00A00BC9" w:rsidRDefault="00A00BC9" w:rsidP="00A00BC9">
      <w:pPr>
        <w:pStyle w:val="ListParagraph"/>
        <w:numPr>
          <w:ilvl w:val="2"/>
          <w:numId w:val="1"/>
        </w:numPr>
      </w:pPr>
      <w:r>
        <w:t>Heavily invest in black and brown farmers</w:t>
      </w:r>
    </w:p>
    <w:p w14:paraId="71B48CBF" w14:textId="5F8A1201" w:rsidR="00A00BC9" w:rsidRDefault="00A00BC9" w:rsidP="00A00BC9">
      <w:pPr>
        <w:pStyle w:val="ListParagraph"/>
        <w:numPr>
          <w:ilvl w:val="2"/>
          <w:numId w:val="1"/>
        </w:numPr>
      </w:pPr>
      <w:r>
        <w:t>Hemp processing</w:t>
      </w:r>
    </w:p>
    <w:p w14:paraId="383D1D8A" w14:textId="460EA1BF" w:rsidR="00A00BC9" w:rsidRDefault="00A00BC9" w:rsidP="00A00BC9">
      <w:pPr>
        <w:pStyle w:val="ListParagraph"/>
        <w:numPr>
          <w:ilvl w:val="2"/>
          <w:numId w:val="1"/>
        </w:numPr>
      </w:pPr>
      <w:r>
        <w:t>BIPOC Food Trucks</w:t>
      </w:r>
    </w:p>
    <w:p w14:paraId="3A600237" w14:textId="197FDFE3" w:rsidR="00A00BC9" w:rsidRDefault="00A00BC9" w:rsidP="00A00BC9">
      <w:pPr>
        <w:pStyle w:val="ListParagraph"/>
        <w:numPr>
          <w:ilvl w:val="2"/>
          <w:numId w:val="1"/>
        </w:numPr>
      </w:pPr>
      <w:r>
        <w:t xml:space="preserve">Farmers Markets, SNAP matching, and all </w:t>
      </w:r>
      <w:proofErr w:type="gramStart"/>
      <w:r>
        <w:t>have to</w:t>
      </w:r>
      <w:proofErr w:type="gramEnd"/>
      <w:r>
        <w:t xml:space="preserve"> take WIC</w:t>
      </w:r>
    </w:p>
    <w:p w14:paraId="59BCC069" w14:textId="026CD606" w:rsidR="003330C8" w:rsidRDefault="003330C8" w:rsidP="003330C8">
      <w:pPr>
        <w:pStyle w:val="ListParagraph"/>
        <w:numPr>
          <w:ilvl w:val="1"/>
          <w:numId w:val="1"/>
        </w:numPr>
      </w:pPr>
      <w:r>
        <w:t>What are things that you can do to be more intersectional?</w:t>
      </w:r>
    </w:p>
    <w:p w14:paraId="753455A8" w14:textId="5CD4ECC8" w:rsidR="003330C8" w:rsidRDefault="003330C8" w:rsidP="003330C8">
      <w:pPr>
        <w:pStyle w:val="ListParagraph"/>
        <w:numPr>
          <w:ilvl w:val="2"/>
          <w:numId w:val="1"/>
        </w:numPr>
      </w:pPr>
      <w:r>
        <w:t>Dual Languages</w:t>
      </w:r>
    </w:p>
    <w:p w14:paraId="6F8C9DA1" w14:textId="572FEA98" w:rsidR="003330C8" w:rsidRDefault="003330C8" w:rsidP="003330C8">
      <w:pPr>
        <w:pStyle w:val="ListParagraph"/>
        <w:numPr>
          <w:ilvl w:val="3"/>
          <w:numId w:val="1"/>
        </w:numPr>
      </w:pPr>
      <w:r>
        <w:t>How much of your stuff is only English? How much of your stuff is above an 8</w:t>
      </w:r>
      <w:r w:rsidRPr="003330C8">
        <w:rPr>
          <w:vertAlign w:val="superscript"/>
        </w:rPr>
        <w:t>th</w:t>
      </w:r>
      <w:r>
        <w:t xml:space="preserve"> grade reading level? How much of it is above the pay level?</w:t>
      </w:r>
    </w:p>
    <w:p w14:paraId="40C7C806" w14:textId="63FB9B43" w:rsidR="003330C8" w:rsidRDefault="003330C8" w:rsidP="003330C8">
      <w:pPr>
        <w:pStyle w:val="ListParagraph"/>
        <w:numPr>
          <w:ilvl w:val="2"/>
          <w:numId w:val="1"/>
        </w:numPr>
      </w:pPr>
      <w:r>
        <w:t xml:space="preserve">Variety of vegetables that are not “normal” </w:t>
      </w:r>
    </w:p>
    <w:p w14:paraId="4680568C" w14:textId="2CD26E50" w:rsidR="003330C8" w:rsidRDefault="003330C8" w:rsidP="003330C8">
      <w:pPr>
        <w:pStyle w:val="ListParagraph"/>
        <w:numPr>
          <w:ilvl w:val="3"/>
          <w:numId w:val="1"/>
        </w:numPr>
      </w:pPr>
      <w:r>
        <w:t>Selling products and supporting producers that grow foods that are more culturally appropriate to a variety of people</w:t>
      </w:r>
    </w:p>
    <w:p w14:paraId="10A56994" w14:textId="4DD255B7" w:rsidR="003330C8" w:rsidRDefault="003330C8" w:rsidP="003330C8">
      <w:pPr>
        <w:pStyle w:val="ListParagraph"/>
        <w:numPr>
          <w:ilvl w:val="2"/>
          <w:numId w:val="1"/>
        </w:numPr>
      </w:pPr>
      <w:r>
        <w:t>Volunteers you look like/represent the people who use the services</w:t>
      </w:r>
    </w:p>
    <w:p w14:paraId="192F25AC" w14:textId="0790DFC0" w:rsidR="003330C8" w:rsidRDefault="003330C8" w:rsidP="003330C8">
      <w:pPr>
        <w:pStyle w:val="ListParagraph"/>
        <w:numPr>
          <w:ilvl w:val="2"/>
          <w:numId w:val="1"/>
        </w:numPr>
      </w:pPr>
      <w:r>
        <w:t>Reframing messages about what food is “healthy”</w:t>
      </w:r>
    </w:p>
    <w:p w14:paraId="5BE47FF9" w14:textId="2140D146" w:rsidR="003330C8" w:rsidRDefault="003330C8" w:rsidP="003330C8">
      <w:pPr>
        <w:pStyle w:val="ListParagraph"/>
        <w:numPr>
          <w:ilvl w:val="2"/>
          <w:numId w:val="1"/>
        </w:numPr>
      </w:pPr>
      <w:r>
        <w:t>Making a space that is “fun” or playful- one that is fun to be in and not just serious</w:t>
      </w:r>
    </w:p>
    <w:p w14:paraId="4EA9215A" w14:textId="1FDEAC29" w:rsidR="003330C8" w:rsidRDefault="003330C8" w:rsidP="003330C8">
      <w:pPr>
        <w:pStyle w:val="ListParagraph"/>
        <w:numPr>
          <w:ilvl w:val="2"/>
          <w:numId w:val="1"/>
        </w:numPr>
      </w:pPr>
      <w:r>
        <w:t>STOP centering nutrition messaging around weight loss and calorie restriction</w:t>
      </w:r>
    </w:p>
    <w:p w14:paraId="3C7F641B" w14:textId="3EED40B6" w:rsidR="003330C8" w:rsidRDefault="003330C8" w:rsidP="003330C8">
      <w:pPr>
        <w:pStyle w:val="ListParagraph"/>
        <w:numPr>
          <w:ilvl w:val="2"/>
          <w:numId w:val="1"/>
        </w:numPr>
      </w:pPr>
      <w:r>
        <w:t>Elevate social/community/artistic elements of food and eating</w:t>
      </w:r>
    </w:p>
    <w:p w14:paraId="2ED84A3A" w14:textId="64C19BEE" w:rsidR="003330C8" w:rsidRDefault="003330C8" w:rsidP="003330C8">
      <w:pPr>
        <w:pStyle w:val="ListParagraph"/>
        <w:numPr>
          <w:ilvl w:val="2"/>
          <w:numId w:val="1"/>
        </w:numPr>
      </w:pPr>
      <w:r>
        <w:t xml:space="preserve">Empowerment of </w:t>
      </w:r>
      <w:proofErr w:type="gramStart"/>
      <w:r>
        <w:t>local residents</w:t>
      </w:r>
      <w:proofErr w:type="gramEnd"/>
      <w:r>
        <w:t xml:space="preserve"> in production, preparation, and sharing food </w:t>
      </w:r>
    </w:p>
    <w:p w14:paraId="5E83C21C" w14:textId="37C4B91E" w:rsidR="003330C8" w:rsidRDefault="003330C8" w:rsidP="003330C8">
      <w:pPr>
        <w:pStyle w:val="ListParagraph"/>
        <w:numPr>
          <w:ilvl w:val="2"/>
          <w:numId w:val="1"/>
        </w:numPr>
      </w:pPr>
      <w:r>
        <w:t>Some cultures see time differently- planning on being open longer than the advertised times</w:t>
      </w:r>
    </w:p>
    <w:p w14:paraId="10FE904A" w14:textId="009D730F" w:rsidR="003330C8" w:rsidRDefault="003330C8" w:rsidP="003330C8">
      <w:pPr>
        <w:pStyle w:val="ListParagraph"/>
        <w:numPr>
          <w:ilvl w:val="2"/>
          <w:numId w:val="1"/>
        </w:numPr>
      </w:pPr>
      <w:r>
        <w:t>Integrating local Indiana foods into culturally relevant foods, not just the foods that are “American” or identify with Indiana</w:t>
      </w:r>
    </w:p>
    <w:p w14:paraId="62D757BF" w14:textId="414671D3" w:rsidR="00C62091" w:rsidRPr="00BB3A33" w:rsidRDefault="009A03FA" w:rsidP="00C62091">
      <w:pPr>
        <w:pStyle w:val="ListParagraph"/>
        <w:numPr>
          <w:ilvl w:val="0"/>
          <w:numId w:val="1"/>
        </w:numPr>
        <w:rPr>
          <w:b/>
          <w:bCs/>
        </w:rPr>
      </w:pPr>
      <w:r w:rsidRPr="00BB3A33">
        <w:rPr>
          <w:b/>
          <w:bCs/>
        </w:rPr>
        <w:t>Partner Presentation: Immigrant Welcome Center</w:t>
      </w:r>
    </w:p>
    <w:p w14:paraId="5D4459BD" w14:textId="03760FB3" w:rsidR="009A03FA" w:rsidRDefault="009A03FA" w:rsidP="009A03FA">
      <w:pPr>
        <w:pStyle w:val="ListParagraph"/>
        <w:numPr>
          <w:ilvl w:val="1"/>
          <w:numId w:val="1"/>
        </w:numPr>
      </w:pPr>
      <w:r>
        <w:t xml:space="preserve">Rescheduled to </w:t>
      </w:r>
      <w:r w:rsidR="00A00BC9">
        <w:t>November’s meeting, but please visit their websites</w:t>
      </w:r>
      <w:r w:rsidR="00FC3C5A">
        <w:t>:</w:t>
      </w:r>
    </w:p>
    <w:p w14:paraId="6D001D12" w14:textId="77777777" w:rsidR="00060080" w:rsidRPr="00060080" w:rsidRDefault="00A00BC9" w:rsidP="00060080">
      <w:pPr>
        <w:pStyle w:val="ListParagraph"/>
        <w:numPr>
          <w:ilvl w:val="2"/>
          <w:numId w:val="1"/>
        </w:numPr>
        <w:rPr>
          <w:rStyle w:val="Hyperlink"/>
          <w:color w:val="auto"/>
          <w:u w:val="none"/>
        </w:rPr>
      </w:pPr>
      <w:r>
        <w:t xml:space="preserve">Immigrant Welcome Center: </w:t>
      </w:r>
      <w:hyperlink r:id="rId9" w:history="1">
        <w:r w:rsidR="00060080" w:rsidRPr="00A64B16">
          <w:rPr>
            <w:rStyle w:val="Hyperlink"/>
          </w:rPr>
          <w:t>https://www.immigrantwelcomecenter.org/who-we-are/about-us/</w:t>
        </w:r>
      </w:hyperlink>
    </w:p>
    <w:p w14:paraId="4037B54D" w14:textId="4D91CA06" w:rsidR="00060080" w:rsidRDefault="00A00BC9" w:rsidP="00060080">
      <w:pPr>
        <w:pStyle w:val="ListParagraph"/>
        <w:numPr>
          <w:ilvl w:val="2"/>
          <w:numId w:val="1"/>
        </w:numPr>
      </w:pPr>
      <w:r>
        <w:t xml:space="preserve">Aunt Bertha: </w:t>
      </w:r>
      <w:bookmarkStart w:id="0" w:name="_Hlk78976852"/>
      <w:r w:rsidR="00060080" w:rsidRPr="00060080">
        <w:fldChar w:fldCharType="begin"/>
      </w:r>
      <w:r w:rsidR="00060080">
        <w:instrText xml:space="preserve"> HYPERLINK "https://protect2.fireeye.com/v1/url?k=d0444d37-8fdf747c-d0400437-867c6b071c6f-6411619e08223ad3&amp;q=1&amp;e=e5ae5c15-ee27-428a-b9b9-7d961118baf8&amp;u=https%3A%2F%2Fimmigrantwelcomecenter.auntbertha.com%2F" </w:instrText>
      </w:r>
      <w:r w:rsidR="00060080" w:rsidRPr="00060080">
        <w:fldChar w:fldCharType="separate"/>
      </w:r>
      <w:r w:rsidR="00060080" w:rsidRPr="00060080">
        <w:rPr>
          <w:rStyle w:val="Hyperlink"/>
          <w:rFonts w:eastAsia="Times New Roman"/>
          <w:sz w:val="24"/>
          <w:szCs w:val="24"/>
        </w:rPr>
        <w:t>https://immigrantwelcomecenter.auntbertha.com/</w:t>
      </w:r>
      <w:r w:rsidR="00060080" w:rsidRPr="00060080">
        <w:rPr>
          <w:rStyle w:val="Hyperlink"/>
          <w:rFonts w:eastAsia="Times New Roman"/>
          <w:sz w:val="24"/>
          <w:szCs w:val="24"/>
        </w:rPr>
        <w:fldChar w:fldCharType="end"/>
      </w:r>
    </w:p>
    <w:bookmarkEnd w:id="0"/>
    <w:p w14:paraId="071AE812" w14:textId="77777777" w:rsidR="000D490C" w:rsidRPr="00BB3A33" w:rsidRDefault="009A03FA" w:rsidP="000D490C">
      <w:pPr>
        <w:pStyle w:val="ListParagraph"/>
        <w:numPr>
          <w:ilvl w:val="0"/>
          <w:numId w:val="1"/>
        </w:numPr>
        <w:rPr>
          <w:b/>
          <w:bCs/>
        </w:rPr>
      </w:pPr>
      <w:r w:rsidRPr="00BB3A33">
        <w:rPr>
          <w:b/>
          <w:bCs/>
        </w:rPr>
        <w:t>Academic Spotlight: Indiana’s University Bloomington- Department of Anthropology</w:t>
      </w:r>
    </w:p>
    <w:p w14:paraId="3FC31CFE" w14:textId="4F8C5DCF" w:rsidR="000D490C" w:rsidRDefault="000D490C" w:rsidP="000D490C">
      <w:pPr>
        <w:pStyle w:val="ListParagraph"/>
      </w:pPr>
      <w:r>
        <w:t>Keitlyn Alcantara- Assistant Professor, Anthropology **</w:t>
      </w:r>
      <w:hyperlink r:id="rId10" w:history="1">
        <w:r w:rsidRPr="001C04A7">
          <w:rPr>
            <w:rStyle w:val="Hyperlink"/>
          </w:rPr>
          <w:t>https://anthropology.indiana.edu/about/faculty/alcantara-keitlyn.html</w:t>
        </w:r>
      </w:hyperlink>
      <w:r>
        <w:t>**</w:t>
      </w:r>
    </w:p>
    <w:p w14:paraId="56F7A471" w14:textId="6FD3E300" w:rsidR="00BE3A62" w:rsidRDefault="00BE3A62" w:rsidP="000D490C">
      <w:pPr>
        <w:pStyle w:val="ListParagraph"/>
      </w:pPr>
      <w:hyperlink r:id="rId11" w:history="1">
        <w:r>
          <w:rPr>
            <w:noProof/>
            <w:color w:val="0000FF"/>
            <w:shd w:val="clear" w:color="auto" w:fill="F3F2F1"/>
          </w:rPr>
          <w:drawing>
            <wp:inline distT="0" distB="0" distL="0" distR="0" wp14:anchorId="2C1F87A1" wp14:editId="0C568FB6">
              <wp:extent cx="152400" cy="152400"/>
              <wp:effectExtent l="0" t="0" r="0" b="0"/>
              <wp:docPr id="1" name="Picture 1" descr="​ppt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tx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xml:space="preserve"> Alcantara_SNACSummer2021S</w:t>
        </w:r>
        <w:r>
          <w:rPr>
            <w:rStyle w:val="SmartLink"/>
          </w:rPr>
          <w:t>l</w:t>
        </w:r>
        <w:r>
          <w:rPr>
            <w:rStyle w:val="SmartLink"/>
          </w:rPr>
          <w:t>ides.pptx</w:t>
        </w:r>
      </w:hyperlink>
    </w:p>
    <w:p w14:paraId="0B2F0E98" w14:textId="24A3D7AA" w:rsidR="000D490C" w:rsidRDefault="000D490C" w:rsidP="009A03FA">
      <w:pPr>
        <w:pStyle w:val="ListParagraph"/>
        <w:numPr>
          <w:ilvl w:val="1"/>
          <w:numId w:val="1"/>
        </w:numPr>
      </w:pPr>
      <w:r>
        <w:t>Presentation Minutes- please see slides for more details</w:t>
      </w:r>
    </w:p>
    <w:p w14:paraId="3C9555DF" w14:textId="0025BA6F" w:rsidR="000D490C" w:rsidRDefault="000D490C" w:rsidP="000D490C">
      <w:pPr>
        <w:pStyle w:val="ListParagraph"/>
        <w:numPr>
          <w:ilvl w:val="2"/>
          <w:numId w:val="1"/>
        </w:numPr>
      </w:pPr>
      <w:r>
        <w:t>Archaeology and Anthropology of Food</w:t>
      </w:r>
    </w:p>
    <w:p w14:paraId="426DEDCB" w14:textId="54DC8E4F" w:rsidR="000D490C" w:rsidRDefault="000D490C" w:rsidP="000D490C">
      <w:pPr>
        <w:pStyle w:val="ListParagraph"/>
        <w:numPr>
          <w:ilvl w:val="3"/>
          <w:numId w:val="1"/>
        </w:numPr>
      </w:pPr>
      <w:r>
        <w:t xml:space="preserve">How food shapes and is shaped by relationships </w:t>
      </w:r>
      <w:r>
        <w:sym w:font="Wingdings" w:char="F0E0"/>
      </w:r>
      <w:r>
        <w:t xml:space="preserve"> identify and food </w:t>
      </w:r>
      <w:r>
        <w:sym w:font="Wingdings" w:char="F0E0"/>
      </w:r>
      <w:r>
        <w:t xml:space="preserve"> </w:t>
      </w:r>
      <w:proofErr w:type="spellStart"/>
      <w:r>
        <w:t>food</w:t>
      </w:r>
      <w:proofErr w:type="spellEnd"/>
      <w:r>
        <w:t xml:space="preserve"> and relationships to natural and physical space</w:t>
      </w:r>
    </w:p>
    <w:p w14:paraId="2C4C49D6" w14:textId="35A48B1B" w:rsidR="000D490C" w:rsidRDefault="000D490C" w:rsidP="000D490C">
      <w:pPr>
        <w:pStyle w:val="ListParagraph"/>
        <w:numPr>
          <w:ilvl w:val="2"/>
          <w:numId w:val="1"/>
        </w:numPr>
      </w:pPr>
      <w:r>
        <w:lastRenderedPageBreak/>
        <w:t>The Native People of Indiana</w:t>
      </w:r>
    </w:p>
    <w:p w14:paraId="756E7D7C" w14:textId="22D615EA" w:rsidR="000D490C" w:rsidRDefault="000D490C" w:rsidP="000D490C">
      <w:pPr>
        <w:pStyle w:val="ListParagraph"/>
        <w:numPr>
          <w:ilvl w:val="3"/>
          <w:numId w:val="1"/>
        </w:numPr>
      </w:pPr>
      <w:r>
        <w:t>The arrival of Europeans disrupted our connection to the land that we are on and how we cultivate it</w:t>
      </w:r>
    </w:p>
    <w:p w14:paraId="0A137945" w14:textId="49C975AA" w:rsidR="000D490C" w:rsidRDefault="000D490C" w:rsidP="000D490C">
      <w:pPr>
        <w:pStyle w:val="ListParagraph"/>
        <w:numPr>
          <w:ilvl w:val="4"/>
          <w:numId w:val="1"/>
        </w:numPr>
      </w:pPr>
      <w:r>
        <w:t xml:space="preserve">What is free on the landscape? How to interact with trees and plants and berries, </w:t>
      </w:r>
      <w:proofErr w:type="spellStart"/>
      <w:r>
        <w:t>etc</w:t>
      </w:r>
      <w:proofErr w:type="spellEnd"/>
      <w:r>
        <w:t>?</w:t>
      </w:r>
    </w:p>
    <w:p w14:paraId="50B3E3BB" w14:textId="0CDE981A" w:rsidR="000D490C" w:rsidRDefault="000D490C" w:rsidP="000D490C">
      <w:pPr>
        <w:pStyle w:val="ListParagraph"/>
        <w:numPr>
          <w:ilvl w:val="4"/>
          <w:numId w:val="1"/>
        </w:numPr>
      </w:pPr>
      <w:r>
        <w:t>What is the knowledge that the original caretakers of our land have?</w:t>
      </w:r>
    </w:p>
    <w:p w14:paraId="78C3F97F" w14:textId="66AB71C5" w:rsidR="000D490C" w:rsidRDefault="000D490C" w:rsidP="000D490C">
      <w:pPr>
        <w:pStyle w:val="ListParagraph"/>
        <w:numPr>
          <w:ilvl w:val="2"/>
          <w:numId w:val="1"/>
        </w:numPr>
      </w:pPr>
      <w:r>
        <w:t>This is all VERY connected to food access</w:t>
      </w:r>
    </w:p>
    <w:p w14:paraId="29189F7B" w14:textId="2F84FD18" w:rsidR="000D490C" w:rsidRDefault="000D490C" w:rsidP="000D490C">
      <w:pPr>
        <w:pStyle w:val="ListParagraph"/>
        <w:numPr>
          <w:ilvl w:val="3"/>
          <w:numId w:val="1"/>
        </w:numPr>
      </w:pPr>
      <w:r>
        <w:t>The inability to feed yourself in the way that you want and for free</w:t>
      </w:r>
    </w:p>
    <w:p w14:paraId="7D2321AB" w14:textId="487C8210" w:rsidR="00CF1BE7" w:rsidRDefault="00CF1BE7" w:rsidP="00CF1BE7">
      <w:pPr>
        <w:pStyle w:val="ListParagraph"/>
        <w:numPr>
          <w:ilvl w:val="2"/>
          <w:numId w:val="1"/>
        </w:numPr>
      </w:pPr>
      <w:r>
        <w:t xml:space="preserve">Nutrition messaging in the United States commonly minimizes the cultural roots of what people are familiar </w:t>
      </w:r>
    </w:p>
    <w:p w14:paraId="45AADA0B" w14:textId="2E74832D" w:rsidR="00CF1BE7" w:rsidRDefault="00CF1BE7" w:rsidP="00CF1BE7">
      <w:pPr>
        <w:pStyle w:val="ListParagraph"/>
        <w:numPr>
          <w:ilvl w:val="2"/>
          <w:numId w:val="1"/>
        </w:numPr>
      </w:pPr>
      <w:proofErr w:type="spellStart"/>
      <w:r>
        <w:t>Story telling</w:t>
      </w:r>
      <w:proofErr w:type="spellEnd"/>
      <w:r>
        <w:t xml:space="preserve"> and story sharing is so important in training a new generation of citizens in all areas of study and practice.</w:t>
      </w:r>
    </w:p>
    <w:p w14:paraId="46D92F56" w14:textId="3DAC8218" w:rsidR="00CF1BE7" w:rsidRDefault="00CF1BE7" w:rsidP="00CF1BE7">
      <w:pPr>
        <w:pStyle w:val="ListParagraph"/>
        <w:numPr>
          <w:ilvl w:val="2"/>
          <w:numId w:val="1"/>
        </w:numPr>
      </w:pPr>
      <w:r>
        <w:t>What is food apart</w:t>
      </w:r>
      <w:r w:rsidR="00C1706F">
        <w:t>heid</w:t>
      </w:r>
      <w:r>
        <w:t>?</w:t>
      </w:r>
    </w:p>
    <w:p w14:paraId="0B24892C" w14:textId="43635E41" w:rsidR="00CF1BE7" w:rsidRDefault="00CF1BE7" w:rsidP="00CF1BE7">
      <w:pPr>
        <w:pStyle w:val="ListParagraph"/>
        <w:numPr>
          <w:ilvl w:val="3"/>
          <w:numId w:val="1"/>
        </w:numPr>
      </w:pPr>
      <w:r>
        <w:t xml:space="preserve">Food desserts are the common name for this. Academics have brought up a few things. </w:t>
      </w:r>
    </w:p>
    <w:p w14:paraId="5623AE3E" w14:textId="0EB2BE5A" w:rsidR="00CF1BE7" w:rsidRDefault="00CF1BE7" w:rsidP="00CF1BE7">
      <w:pPr>
        <w:pStyle w:val="ListParagraph"/>
        <w:numPr>
          <w:ilvl w:val="4"/>
          <w:numId w:val="1"/>
        </w:numPr>
      </w:pPr>
      <w:r>
        <w:t xml:space="preserve">There are people who do live in deserts and thrive. It also sounds like something natural- like the creation of a desserts historically. </w:t>
      </w:r>
    </w:p>
    <w:p w14:paraId="7A3D4AA0" w14:textId="0AFE61F0" w:rsidR="00CF1BE7" w:rsidRDefault="00CF1BE7" w:rsidP="00CF1BE7">
      <w:pPr>
        <w:pStyle w:val="ListParagraph"/>
        <w:numPr>
          <w:ilvl w:val="4"/>
          <w:numId w:val="1"/>
        </w:numPr>
      </w:pPr>
      <w:r>
        <w:t xml:space="preserve">Here we are taking people out of it. </w:t>
      </w:r>
    </w:p>
    <w:p w14:paraId="31776FB0" w14:textId="0D854900" w:rsidR="00CF1BE7" w:rsidRDefault="00CF1BE7" w:rsidP="00CF1BE7">
      <w:pPr>
        <w:pStyle w:val="ListParagraph"/>
        <w:numPr>
          <w:ilvl w:val="3"/>
          <w:numId w:val="1"/>
        </w:numPr>
      </w:pPr>
      <w:r>
        <w:t>What food apart</w:t>
      </w:r>
      <w:r w:rsidR="00C1706F">
        <w:t>heid</w:t>
      </w:r>
      <w:r>
        <w:t xml:space="preserve"> points out is that the limited or non-access to food is/was intentional through policies in history. </w:t>
      </w:r>
    </w:p>
    <w:p w14:paraId="033EF83F" w14:textId="12F870A4" w:rsidR="00CF1BE7" w:rsidRDefault="00CF1BE7" w:rsidP="00CF1BE7">
      <w:pPr>
        <w:pStyle w:val="ListParagraph"/>
        <w:numPr>
          <w:ilvl w:val="4"/>
          <w:numId w:val="1"/>
        </w:numPr>
      </w:pPr>
      <w:r>
        <w:t>Here we are putting all people back into the equation</w:t>
      </w:r>
    </w:p>
    <w:p w14:paraId="1576833C" w14:textId="7BA3FC69" w:rsidR="00CF1BE7" w:rsidRDefault="00CF1BE7" w:rsidP="00CF1BE7">
      <w:pPr>
        <w:pStyle w:val="ListParagraph"/>
        <w:numPr>
          <w:ilvl w:val="4"/>
          <w:numId w:val="1"/>
        </w:numPr>
      </w:pPr>
      <w:r>
        <w:t xml:space="preserve">For more information, please visit this article: </w:t>
      </w:r>
      <w:hyperlink r:id="rId13" w:history="1">
        <w:r w:rsidR="00F00BD6" w:rsidRPr="001C04A7">
          <w:rPr>
            <w:rStyle w:val="Hyperlink"/>
          </w:rPr>
          <w:t>https://www.theguardian.com/society/2018/may/15/food-apartheid-food-deserts-racism-inequality-america-karen-washington-interview</w:t>
        </w:r>
      </w:hyperlink>
      <w:r w:rsidR="00F00BD6">
        <w:t xml:space="preserve"> </w:t>
      </w:r>
    </w:p>
    <w:p w14:paraId="7DA6D5EF" w14:textId="50035950" w:rsidR="009A03FA" w:rsidRPr="00CD2094" w:rsidRDefault="009A03FA" w:rsidP="009A03FA">
      <w:pPr>
        <w:pStyle w:val="ListParagraph"/>
        <w:numPr>
          <w:ilvl w:val="0"/>
          <w:numId w:val="1"/>
        </w:numPr>
        <w:rPr>
          <w:b/>
          <w:bCs/>
        </w:rPr>
      </w:pPr>
      <w:r w:rsidRPr="00CD2094">
        <w:rPr>
          <w:b/>
          <w:bCs/>
        </w:rPr>
        <w:t>SNAC Member Updates</w:t>
      </w:r>
      <w:r w:rsidR="00AF5244" w:rsidRPr="00CD2094">
        <w:rPr>
          <w:b/>
          <w:bCs/>
        </w:rPr>
        <w:t xml:space="preserve"> (</w:t>
      </w:r>
      <w:r w:rsidR="00BA7CC9" w:rsidRPr="00CD2094">
        <w:rPr>
          <w:b/>
          <w:bCs/>
        </w:rPr>
        <w:t>Please see the slides for contact information)</w:t>
      </w:r>
    </w:p>
    <w:p w14:paraId="4A62657A" w14:textId="0605AFA9" w:rsidR="00AF5244" w:rsidRDefault="00AF5244" w:rsidP="00AF5244">
      <w:pPr>
        <w:pStyle w:val="ListParagraph"/>
        <w:numPr>
          <w:ilvl w:val="1"/>
          <w:numId w:val="1"/>
        </w:numPr>
        <w:rPr>
          <w:b/>
          <w:bCs/>
        </w:rPr>
      </w:pPr>
      <w:proofErr w:type="spellStart"/>
      <w:r w:rsidRPr="00C07F25">
        <w:rPr>
          <w:b/>
          <w:bCs/>
        </w:rPr>
        <w:t>Legita</w:t>
      </w:r>
      <w:proofErr w:type="spellEnd"/>
      <w:r w:rsidRPr="00C07F25">
        <w:rPr>
          <w:b/>
          <w:bCs/>
        </w:rPr>
        <w:t xml:space="preserve"> Wilson- </w:t>
      </w:r>
      <w:r w:rsidR="00BA7CC9">
        <w:rPr>
          <w:b/>
          <w:bCs/>
        </w:rPr>
        <w:t xml:space="preserve">WIC Commodities Programs Manager </w:t>
      </w:r>
    </w:p>
    <w:p w14:paraId="79193329" w14:textId="77777777" w:rsidR="00E322C8" w:rsidRPr="00E322C8" w:rsidRDefault="00F30F01" w:rsidP="00E322C8">
      <w:pPr>
        <w:pStyle w:val="ListParagraph"/>
        <w:numPr>
          <w:ilvl w:val="2"/>
          <w:numId w:val="1"/>
        </w:numPr>
        <w:rPr>
          <w:rStyle w:val="CommentReference"/>
          <w:sz w:val="22"/>
          <w:szCs w:val="22"/>
        </w:rPr>
      </w:pPr>
      <w:r>
        <w:rPr>
          <w:b/>
          <w:bCs/>
        </w:rPr>
        <w:t xml:space="preserve">Contact: </w:t>
      </w:r>
      <w:hyperlink r:id="rId14" w:history="1">
        <w:r w:rsidRPr="00FE2A0F">
          <w:rPr>
            <w:rStyle w:val="Hyperlink"/>
            <w:b/>
            <w:bCs/>
          </w:rPr>
          <w:t>LWilson@isdh.in.gov</w:t>
        </w:r>
      </w:hyperlink>
      <w:r>
        <w:rPr>
          <w:b/>
          <w:bCs/>
        </w:rPr>
        <w:t xml:space="preserve"> </w:t>
      </w:r>
    </w:p>
    <w:p w14:paraId="18794458" w14:textId="56CCA4C1" w:rsidR="00C1706F" w:rsidRDefault="00E322C8" w:rsidP="00E322C8">
      <w:pPr>
        <w:pStyle w:val="ListParagraph"/>
        <w:numPr>
          <w:ilvl w:val="2"/>
          <w:numId w:val="1"/>
        </w:numPr>
      </w:pPr>
      <w:r w:rsidRPr="00E322C8">
        <w:t>B</w:t>
      </w:r>
      <w:r w:rsidR="00C1706F">
        <w:t>uild Back Better funding will pass through state agencies. FNS is working on guidance and hope to provide it by October 1.</w:t>
      </w:r>
    </w:p>
    <w:p w14:paraId="7F3FACCC" w14:textId="77777777" w:rsidR="00C1706F" w:rsidRDefault="00C1706F" w:rsidP="00C1706F">
      <w:pPr>
        <w:pStyle w:val="ListParagraph"/>
        <w:numPr>
          <w:ilvl w:val="2"/>
          <w:numId w:val="1"/>
        </w:numPr>
      </w:pPr>
      <w:r>
        <w:t xml:space="preserve">Dare to Care Food Bank will begin offering CSFP services October 1, </w:t>
      </w:r>
      <w:proofErr w:type="gramStart"/>
      <w:r>
        <w:t>2021</w:t>
      </w:r>
      <w:proofErr w:type="gramEnd"/>
      <w:r>
        <w:t xml:space="preserve"> in Clark, Jefferson, Harrison, Floyd, Scott, and Washington counties. They will assume responsibility for </w:t>
      </w:r>
      <w:proofErr w:type="gramStart"/>
      <w:r>
        <w:t>Crawford county</w:t>
      </w:r>
      <w:proofErr w:type="gramEnd"/>
      <w:r>
        <w:t xml:space="preserve"> from Hoosier Hills Food Bank. The current estimate of participants they could serve is 750.</w:t>
      </w:r>
    </w:p>
    <w:p w14:paraId="48D4FD3A" w14:textId="77777777" w:rsidR="00C1706F" w:rsidRDefault="00C1706F" w:rsidP="00C1706F">
      <w:pPr>
        <w:pStyle w:val="ListParagraph"/>
        <w:numPr>
          <w:ilvl w:val="2"/>
          <w:numId w:val="1"/>
        </w:numPr>
      </w:pPr>
      <w:r>
        <w:t>Congressional agriculture committee recommendation for TEFAP is current level plus $8 million.</w:t>
      </w:r>
    </w:p>
    <w:p w14:paraId="2E03824C" w14:textId="77777777" w:rsidR="00C1706F" w:rsidRDefault="00C1706F" w:rsidP="00C1706F">
      <w:pPr>
        <w:pStyle w:val="ListParagraph"/>
        <w:numPr>
          <w:ilvl w:val="2"/>
          <w:numId w:val="1"/>
        </w:numPr>
      </w:pPr>
      <w:r>
        <w:t>Farm to Food Bank grants will be available again for FFY22.</w:t>
      </w:r>
    </w:p>
    <w:p w14:paraId="00A768DC" w14:textId="0D2E4358" w:rsidR="00AF5244" w:rsidRDefault="00C1706F" w:rsidP="00C1706F">
      <w:pPr>
        <w:pStyle w:val="ListParagraph"/>
        <w:numPr>
          <w:ilvl w:val="2"/>
          <w:numId w:val="1"/>
        </w:numPr>
      </w:pPr>
      <w:r>
        <w:t>FNS MWRO added a nutritionist to the household programs group. Quarterly nutrition education meetings begin this month.</w:t>
      </w:r>
    </w:p>
    <w:p w14:paraId="6D1DEA50" w14:textId="29E382F7" w:rsidR="00AF5244" w:rsidRDefault="00AF5244" w:rsidP="00AF5244">
      <w:pPr>
        <w:pStyle w:val="ListParagraph"/>
        <w:numPr>
          <w:ilvl w:val="1"/>
          <w:numId w:val="1"/>
        </w:numPr>
        <w:rPr>
          <w:b/>
          <w:bCs/>
        </w:rPr>
      </w:pPr>
      <w:r w:rsidRPr="00F30F01">
        <w:rPr>
          <w:b/>
          <w:bCs/>
        </w:rPr>
        <w:t>Sarah Wilson- Nutrition Manager at Gleaners Food Bank of Indiana</w:t>
      </w:r>
    </w:p>
    <w:p w14:paraId="1823F3E8" w14:textId="04A4767E" w:rsidR="00F30F01" w:rsidRPr="00F30F01" w:rsidRDefault="00F30F01" w:rsidP="00F30F01">
      <w:pPr>
        <w:pStyle w:val="ListParagraph"/>
        <w:numPr>
          <w:ilvl w:val="2"/>
          <w:numId w:val="1"/>
        </w:numPr>
        <w:rPr>
          <w:b/>
          <w:bCs/>
        </w:rPr>
      </w:pPr>
      <w:r>
        <w:rPr>
          <w:b/>
          <w:bCs/>
        </w:rPr>
        <w:t xml:space="preserve">Contact: </w:t>
      </w:r>
      <w:hyperlink r:id="rId15" w:history="1">
        <w:r w:rsidRPr="00FE2A0F">
          <w:rPr>
            <w:rStyle w:val="Hyperlink"/>
            <w:b/>
            <w:bCs/>
          </w:rPr>
          <w:t>swilson@gleaners.org</w:t>
        </w:r>
      </w:hyperlink>
      <w:r>
        <w:rPr>
          <w:b/>
          <w:bCs/>
        </w:rPr>
        <w:t xml:space="preserve"> </w:t>
      </w:r>
    </w:p>
    <w:p w14:paraId="2FB125F7" w14:textId="77777777" w:rsidR="00F30F01" w:rsidRDefault="00AF5244" w:rsidP="00AF5244">
      <w:pPr>
        <w:pStyle w:val="ListParagraph"/>
        <w:numPr>
          <w:ilvl w:val="2"/>
          <w:numId w:val="1"/>
        </w:numPr>
      </w:pPr>
      <w:r>
        <w:t xml:space="preserve">Nutrition Hub Website! Please visit: </w:t>
      </w:r>
      <w:hyperlink r:id="rId16" w:history="1">
        <w:r w:rsidR="00F30F01" w:rsidRPr="00FE2A0F">
          <w:rPr>
            <w:rStyle w:val="Hyperlink"/>
          </w:rPr>
          <w:t>http://www.gleanersnutritionhub.org/</w:t>
        </w:r>
      </w:hyperlink>
      <w:r w:rsidR="00F30F01">
        <w:t xml:space="preserve"> </w:t>
      </w:r>
    </w:p>
    <w:p w14:paraId="7768F1D4" w14:textId="77777777" w:rsidR="00F30F01" w:rsidRDefault="00F30F01" w:rsidP="00F30F01">
      <w:pPr>
        <w:pStyle w:val="ListParagraph"/>
        <w:numPr>
          <w:ilvl w:val="3"/>
          <w:numId w:val="1"/>
        </w:numPr>
      </w:pPr>
      <w:r>
        <w:lastRenderedPageBreak/>
        <w:t xml:space="preserve">Our summer nutrition hub lessons have just been uploaded. </w:t>
      </w:r>
    </w:p>
    <w:p w14:paraId="0F4AFFD7" w14:textId="77777777" w:rsidR="00F30F01" w:rsidRDefault="00F30F01" w:rsidP="00F30F01">
      <w:pPr>
        <w:pStyle w:val="ListParagraph"/>
        <w:numPr>
          <w:ilvl w:val="3"/>
          <w:numId w:val="1"/>
        </w:numPr>
      </w:pPr>
      <w:r>
        <w:t xml:space="preserve">Videos, recipes, and printable guides are available </w:t>
      </w:r>
    </w:p>
    <w:p w14:paraId="5886A0A7" w14:textId="7C462417" w:rsidR="00AF5244" w:rsidRDefault="00F30F01" w:rsidP="00F30F01">
      <w:pPr>
        <w:pStyle w:val="ListParagraph"/>
        <w:numPr>
          <w:ilvl w:val="3"/>
          <w:numId w:val="1"/>
        </w:numPr>
      </w:pPr>
      <w:r>
        <w:t>Healthy equity content is also be updated to share with food pantries</w:t>
      </w:r>
      <w:r w:rsidR="00AF5244">
        <w:t xml:space="preserve"> </w:t>
      </w:r>
    </w:p>
    <w:p w14:paraId="6560D897" w14:textId="12D20794" w:rsidR="004336DC" w:rsidRDefault="004336DC" w:rsidP="004336DC">
      <w:pPr>
        <w:pStyle w:val="ListParagraph"/>
        <w:numPr>
          <w:ilvl w:val="2"/>
          <w:numId w:val="1"/>
        </w:numPr>
      </w:pPr>
      <w:r>
        <w:t>Indiana Nutrition Dietetics is very excited to be joining SNAC!</w:t>
      </w:r>
    </w:p>
    <w:p w14:paraId="7EB8DECC" w14:textId="77777777" w:rsidR="004336DC" w:rsidRDefault="004336DC" w:rsidP="004336DC">
      <w:pPr>
        <w:pStyle w:val="ListParagraph"/>
        <w:numPr>
          <w:ilvl w:val="3"/>
          <w:numId w:val="1"/>
        </w:numPr>
      </w:pPr>
      <w:r>
        <w:t>If you would like to know more, please reach out to her or Hannah Kelly (who also works with Dairy)</w:t>
      </w:r>
    </w:p>
    <w:p w14:paraId="68484215" w14:textId="500F1989" w:rsidR="004336DC" w:rsidRDefault="004336DC" w:rsidP="004336DC">
      <w:pPr>
        <w:pStyle w:val="ListParagraph"/>
        <w:numPr>
          <w:ilvl w:val="4"/>
          <w:numId w:val="1"/>
        </w:numPr>
      </w:pPr>
      <w:r>
        <w:t xml:space="preserve">If you are looking for a dietician for any reason, there is a database that you can find one! Please visit: </w:t>
      </w:r>
      <w:hyperlink r:id="rId17" w:tgtFrame="_blank" w:tooltip="https://www.eatrightin.org/" w:history="1">
        <w:r w:rsidRPr="004336DC">
          <w:rPr>
            <w:rStyle w:val="Hyperlink"/>
            <w:rFonts w:ascii="Segoe UI" w:hAnsi="Segoe UI" w:cs="Segoe UI"/>
            <w:sz w:val="21"/>
            <w:szCs w:val="21"/>
          </w:rPr>
          <w:t>https://www.eatrightin.org/</w:t>
        </w:r>
      </w:hyperlink>
      <w:r w:rsidRPr="004336DC">
        <w:rPr>
          <w:rFonts w:ascii="Segoe UI" w:hAnsi="Segoe UI" w:cs="Segoe UI"/>
          <w:sz w:val="21"/>
          <w:szCs w:val="21"/>
        </w:rPr>
        <w:t xml:space="preserve"> - click "Find a Dietitian" at the top of the page</w:t>
      </w:r>
    </w:p>
    <w:p w14:paraId="4885175F" w14:textId="2654EBD9" w:rsidR="00AF5244" w:rsidRPr="00F30F01" w:rsidRDefault="00AF5244" w:rsidP="00AF5244">
      <w:pPr>
        <w:pStyle w:val="ListParagraph"/>
        <w:numPr>
          <w:ilvl w:val="1"/>
          <w:numId w:val="1"/>
        </w:numPr>
        <w:rPr>
          <w:b/>
          <w:bCs/>
        </w:rPr>
      </w:pPr>
      <w:r w:rsidRPr="00F30F01">
        <w:rPr>
          <w:b/>
          <w:bCs/>
        </w:rPr>
        <w:t>Jess Klein</w:t>
      </w:r>
      <w:r w:rsidR="00144B48">
        <w:rPr>
          <w:b/>
          <w:bCs/>
        </w:rPr>
        <w:t>- Health and Wellness Coordinator- Bloomington Parks and Recreation</w:t>
      </w:r>
    </w:p>
    <w:p w14:paraId="17EBF4D3" w14:textId="4B787560" w:rsidR="00F30F01" w:rsidRPr="00F30F01" w:rsidRDefault="00F30F01" w:rsidP="00F30F01">
      <w:pPr>
        <w:pStyle w:val="ListParagraph"/>
        <w:numPr>
          <w:ilvl w:val="2"/>
          <w:numId w:val="1"/>
        </w:numPr>
        <w:rPr>
          <w:b/>
          <w:bCs/>
        </w:rPr>
      </w:pPr>
      <w:r w:rsidRPr="00F30F01">
        <w:rPr>
          <w:b/>
          <w:bCs/>
        </w:rPr>
        <w:t>Contact: Kleinj@bloomington.in.gov</w:t>
      </w:r>
    </w:p>
    <w:p w14:paraId="0C660026" w14:textId="5C7E5723" w:rsidR="00AF5244" w:rsidRDefault="008F6E20" w:rsidP="008F6E20">
      <w:pPr>
        <w:pStyle w:val="ListParagraph"/>
        <w:numPr>
          <w:ilvl w:val="2"/>
          <w:numId w:val="1"/>
        </w:numPr>
      </w:pPr>
      <w:r>
        <w:t>Community Nutrition Hub Grant- Awarded this large grant in 2020 from the NRPA (National Recreation and Park Association)</w:t>
      </w:r>
    </w:p>
    <w:p w14:paraId="75E1C16A" w14:textId="050B7F98" w:rsidR="008F6E20" w:rsidRDefault="008F6E20" w:rsidP="008F6E20">
      <w:pPr>
        <w:pStyle w:val="ListParagraph"/>
        <w:numPr>
          <w:ilvl w:val="3"/>
          <w:numId w:val="1"/>
        </w:numPr>
      </w:pPr>
      <w:r>
        <w:t xml:space="preserve">The goal is to </w:t>
      </w:r>
      <w:r w:rsidR="00E75727">
        <w:t>make</w:t>
      </w:r>
      <w:r>
        <w:t xml:space="preserve"> Banneker Community Center a nutrition hub for Bloomington </w:t>
      </w:r>
    </w:p>
    <w:p w14:paraId="1D3CF868" w14:textId="3E69690C" w:rsidR="008F6E20" w:rsidRDefault="008F6E20" w:rsidP="008F6E20">
      <w:pPr>
        <w:pStyle w:val="ListParagraph"/>
        <w:numPr>
          <w:ilvl w:val="3"/>
          <w:numId w:val="1"/>
        </w:numPr>
      </w:pPr>
      <w:r>
        <w:t xml:space="preserve">Working with IU School of Public Health to do surveys and focus groups </w:t>
      </w:r>
    </w:p>
    <w:p w14:paraId="2D7237D8" w14:textId="7F7F65DF" w:rsidR="008F6E20" w:rsidRDefault="00AF5244" w:rsidP="008F6E20">
      <w:pPr>
        <w:pStyle w:val="ListParagraph"/>
        <w:numPr>
          <w:ilvl w:val="2"/>
          <w:numId w:val="1"/>
        </w:numPr>
      </w:pPr>
      <w:r>
        <w:t>GOAL will be hosted in Banneker</w:t>
      </w:r>
      <w:r w:rsidR="008F6E20">
        <w:t xml:space="preserve"> starting in September</w:t>
      </w:r>
    </w:p>
    <w:p w14:paraId="6C8EF340" w14:textId="77777777" w:rsidR="008F6E20" w:rsidRDefault="008F6E20" w:rsidP="00AF5244">
      <w:pPr>
        <w:pStyle w:val="ListParagraph"/>
        <w:numPr>
          <w:ilvl w:val="3"/>
          <w:numId w:val="1"/>
        </w:numPr>
      </w:pPr>
      <w:r>
        <w:t xml:space="preserve">12-week lifestyle behavior modification program </w:t>
      </w:r>
    </w:p>
    <w:p w14:paraId="545A4B20" w14:textId="726A5FD4" w:rsidR="00AF5244" w:rsidRDefault="00AF5244" w:rsidP="00AF5244">
      <w:pPr>
        <w:pStyle w:val="ListParagraph"/>
        <w:numPr>
          <w:ilvl w:val="3"/>
          <w:numId w:val="1"/>
        </w:numPr>
      </w:pPr>
      <w:r>
        <w:t>Completely free and available for the whole families. Not focused on weight loss or good/bad foods. But how families can work with food in healthy ways</w:t>
      </w:r>
      <w:r w:rsidR="008F6E20">
        <w:t xml:space="preserve">. </w:t>
      </w:r>
    </w:p>
    <w:p w14:paraId="284A7FC8" w14:textId="43842A04" w:rsidR="008F6E20" w:rsidRDefault="008F6E20" w:rsidP="008F6E20">
      <w:pPr>
        <w:pStyle w:val="ListParagraph"/>
        <w:numPr>
          <w:ilvl w:val="2"/>
          <w:numId w:val="1"/>
        </w:numPr>
      </w:pPr>
      <w:r>
        <w:t xml:space="preserve">Summer Food Service Program is available as well </w:t>
      </w:r>
    </w:p>
    <w:p w14:paraId="404CBB83" w14:textId="6D595F3A" w:rsidR="008F6E20" w:rsidRDefault="008F6E20" w:rsidP="008F6E20">
      <w:pPr>
        <w:pStyle w:val="ListParagraph"/>
        <w:numPr>
          <w:ilvl w:val="3"/>
          <w:numId w:val="1"/>
        </w:numPr>
      </w:pPr>
      <w:r>
        <w:t>We improved or meal tracking ways to understand how many campers attend</w:t>
      </w:r>
    </w:p>
    <w:p w14:paraId="4401B9F0" w14:textId="01DB42A6" w:rsidR="00AF5244" w:rsidRDefault="00AF5244" w:rsidP="00AF5244">
      <w:pPr>
        <w:pStyle w:val="ListParagraph"/>
        <w:numPr>
          <w:ilvl w:val="2"/>
          <w:numId w:val="1"/>
        </w:numPr>
      </w:pPr>
      <w:r>
        <w:t>Getting the YAPA</w:t>
      </w:r>
      <w:r w:rsidR="00CB12BB">
        <w:t xml:space="preserve"> (Youth and Adolescent Physical Activity)</w:t>
      </w:r>
      <w:r>
        <w:t xml:space="preserve"> grant again for All Kids Swim</w:t>
      </w:r>
      <w:r w:rsidR="00CB12BB">
        <w:t xml:space="preserve"> through IDOH </w:t>
      </w:r>
    </w:p>
    <w:p w14:paraId="54BEBCC1" w14:textId="198E1B22" w:rsidR="00AF5244" w:rsidRDefault="00AF5244" w:rsidP="00AF5244">
      <w:pPr>
        <w:pStyle w:val="ListParagraph"/>
        <w:numPr>
          <w:ilvl w:val="3"/>
          <w:numId w:val="1"/>
        </w:numPr>
      </w:pPr>
      <w:r>
        <w:t xml:space="preserve">Work through </w:t>
      </w:r>
      <w:proofErr w:type="gramStart"/>
      <w:r>
        <w:t>all of</w:t>
      </w:r>
      <w:proofErr w:type="gramEnd"/>
      <w:r>
        <w:t xml:space="preserve"> the campers and they will all learn how to swim, with all needed materials to swim</w:t>
      </w:r>
    </w:p>
    <w:p w14:paraId="7BB3B533" w14:textId="274BF496" w:rsidR="00AF5244" w:rsidRDefault="00AF5244" w:rsidP="00AF5244">
      <w:pPr>
        <w:pStyle w:val="ListParagraph"/>
        <w:numPr>
          <w:ilvl w:val="2"/>
          <w:numId w:val="1"/>
        </w:numPr>
      </w:pPr>
      <w:r>
        <w:t>This last summer, YAPA funding was used for Park Passport to Play</w:t>
      </w:r>
    </w:p>
    <w:p w14:paraId="27F2F93B" w14:textId="32BB1504" w:rsidR="00AF5244" w:rsidRDefault="00AF5244" w:rsidP="00AF5244">
      <w:pPr>
        <w:pStyle w:val="ListParagraph"/>
        <w:numPr>
          <w:ilvl w:val="3"/>
          <w:numId w:val="1"/>
        </w:numPr>
      </w:pPr>
      <w:r>
        <w:t>Added a Physical Activity log to the traditional model of park passports</w:t>
      </w:r>
    </w:p>
    <w:p w14:paraId="10BD79E2" w14:textId="7132C6D0" w:rsidR="00AF5244" w:rsidRPr="00F30F01" w:rsidRDefault="00AF5244" w:rsidP="00AF5244">
      <w:pPr>
        <w:pStyle w:val="ListParagraph"/>
        <w:numPr>
          <w:ilvl w:val="1"/>
          <w:numId w:val="1"/>
        </w:numPr>
        <w:rPr>
          <w:b/>
          <w:bCs/>
        </w:rPr>
      </w:pPr>
      <w:r w:rsidRPr="00F30F01">
        <w:rPr>
          <w:b/>
          <w:bCs/>
        </w:rPr>
        <w:t>Kate How</w:t>
      </w:r>
      <w:r w:rsidR="00F30F01" w:rsidRPr="00F30F01">
        <w:rPr>
          <w:b/>
          <w:bCs/>
        </w:rPr>
        <w:t>e</w:t>
      </w:r>
      <w:r w:rsidR="00144B48">
        <w:rPr>
          <w:b/>
          <w:bCs/>
        </w:rPr>
        <w:t xml:space="preserve">- Executive Director, Indy Hunger Network </w:t>
      </w:r>
    </w:p>
    <w:p w14:paraId="52250790" w14:textId="52AAA63B" w:rsidR="00F30F01" w:rsidRPr="00F30F01" w:rsidRDefault="00F30F01" w:rsidP="00F30F01">
      <w:pPr>
        <w:pStyle w:val="ListParagraph"/>
        <w:numPr>
          <w:ilvl w:val="2"/>
          <w:numId w:val="1"/>
        </w:numPr>
        <w:rPr>
          <w:b/>
          <w:bCs/>
        </w:rPr>
      </w:pPr>
      <w:r w:rsidRPr="00F30F01">
        <w:rPr>
          <w:b/>
          <w:bCs/>
        </w:rPr>
        <w:t xml:space="preserve">Contact: </w:t>
      </w:r>
      <w:hyperlink r:id="rId18" w:history="1">
        <w:r w:rsidRPr="00F30F01">
          <w:rPr>
            <w:rStyle w:val="Hyperlink"/>
            <w:b/>
            <w:bCs/>
          </w:rPr>
          <w:t>kate@indyhunger.org</w:t>
        </w:r>
      </w:hyperlink>
      <w:r w:rsidRPr="00F30F01">
        <w:rPr>
          <w:b/>
          <w:bCs/>
        </w:rPr>
        <w:t xml:space="preserve"> </w:t>
      </w:r>
    </w:p>
    <w:p w14:paraId="63F6F347" w14:textId="512C1268" w:rsidR="00AF5244" w:rsidRDefault="00AF5244" w:rsidP="00AF5244">
      <w:pPr>
        <w:pStyle w:val="ListParagraph"/>
        <w:numPr>
          <w:ilvl w:val="2"/>
          <w:numId w:val="1"/>
        </w:numPr>
      </w:pPr>
      <w:r>
        <w:t>Community Compass Website is now live!!</w:t>
      </w:r>
    </w:p>
    <w:p w14:paraId="6C0C89A7" w14:textId="7625D312" w:rsidR="00AF5244" w:rsidRDefault="00AF5244" w:rsidP="00AF5244">
      <w:pPr>
        <w:pStyle w:val="ListParagraph"/>
        <w:numPr>
          <w:ilvl w:val="3"/>
          <w:numId w:val="1"/>
        </w:numPr>
      </w:pPr>
      <w:r>
        <w:t>FIND H</w:t>
      </w:r>
      <w:r w:rsidR="00567CD6">
        <w:t>ERE:</w:t>
      </w:r>
      <w:r w:rsidR="009C3E37" w:rsidRPr="009C3E37">
        <w:t xml:space="preserve"> </w:t>
      </w:r>
      <w:proofErr w:type="spellStart"/>
      <w:r w:rsidR="009C3E37" w:rsidRPr="009C3E37">
        <w:t>communitycompass.app</w:t>
      </w:r>
      <w:proofErr w:type="spellEnd"/>
      <w:r w:rsidR="009C3E37">
        <w:t xml:space="preserve"> </w:t>
      </w:r>
    </w:p>
    <w:p w14:paraId="6AA6166D" w14:textId="10485696" w:rsidR="00AF5244" w:rsidRDefault="00AF5244" w:rsidP="00AF5244">
      <w:pPr>
        <w:pStyle w:val="ListParagraph"/>
        <w:numPr>
          <w:ilvl w:val="2"/>
          <w:numId w:val="1"/>
        </w:numPr>
      </w:pPr>
      <w:r>
        <w:t xml:space="preserve">Please see slides for information about service provider engagement and launch dates. </w:t>
      </w:r>
    </w:p>
    <w:p w14:paraId="422E6E24" w14:textId="38980871" w:rsidR="009C3E37" w:rsidRDefault="009C3E37" w:rsidP="00AF5244">
      <w:pPr>
        <w:pStyle w:val="ListParagraph"/>
        <w:numPr>
          <w:ilvl w:val="2"/>
          <w:numId w:val="1"/>
        </w:numPr>
      </w:pPr>
      <w:r w:rsidRPr="009C3E37">
        <w:t>The website can now be translated into 10 languages (in addition to English). Service providers can share information about a resource (meal site, food-related event, etc.) through the "Service Providers" button at the top right of the home screen. Resources for the donut counties will go live at the end of August, and statewide resources will be available in December.</w:t>
      </w:r>
    </w:p>
    <w:p w14:paraId="7C1F27DE" w14:textId="6C5400E6" w:rsidR="00AF5244" w:rsidRPr="00144B48" w:rsidRDefault="00AF5244" w:rsidP="00AF5244">
      <w:pPr>
        <w:pStyle w:val="ListParagraph"/>
        <w:numPr>
          <w:ilvl w:val="1"/>
          <w:numId w:val="1"/>
        </w:numPr>
        <w:rPr>
          <w:b/>
          <w:bCs/>
        </w:rPr>
      </w:pPr>
      <w:r w:rsidRPr="00144B48">
        <w:rPr>
          <w:b/>
          <w:bCs/>
        </w:rPr>
        <w:t>Karen Hinshaw</w:t>
      </w:r>
      <w:r w:rsidR="00144B48" w:rsidRPr="00144B48">
        <w:rPr>
          <w:b/>
          <w:bCs/>
        </w:rPr>
        <w:t xml:space="preserve">- Associate Program Director- Indiana Clinical and Translational Sciences Institute </w:t>
      </w:r>
    </w:p>
    <w:p w14:paraId="57FAE855" w14:textId="2D7CADC4" w:rsidR="00F30F01" w:rsidRPr="00144B48" w:rsidRDefault="00F30F01" w:rsidP="00144B48">
      <w:pPr>
        <w:pStyle w:val="ListParagraph"/>
        <w:numPr>
          <w:ilvl w:val="2"/>
          <w:numId w:val="1"/>
        </w:numPr>
        <w:rPr>
          <w:b/>
          <w:bCs/>
        </w:rPr>
      </w:pPr>
      <w:r w:rsidRPr="00144B48">
        <w:rPr>
          <w:b/>
          <w:bCs/>
        </w:rPr>
        <w:lastRenderedPageBreak/>
        <w:t xml:space="preserve">Contact: </w:t>
      </w:r>
      <w:hyperlink r:id="rId19" w:history="1">
        <w:r w:rsidR="00144B48" w:rsidRPr="00144B48">
          <w:rPr>
            <w:rStyle w:val="Hyperlink"/>
            <w:b/>
            <w:bCs/>
          </w:rPr>
          <w:t>kdhinsha@iu.edu</w:t>
        </w:r>
      </w:hyperlink>
      <w:r w:rsidR="00144B48" w:rsidRPr="00144B48">
        <w:rPr>
          <w:b/>
          <w:bCs/>
        </w:rPr>
        <w:t xml:space="preserve"> </w:t>
      </w:r>
    </w:p>
    <w:p w14:paraId="6595F8FD" w14:textId="63B65CBB" w:rsidR="00AF5244" w:rsidRDefault="00AF5244" w:rsidP="00AF5244">
      <w:pPr>
        <w:pStyle w:val="ListParagraph"/>
        <w:numPr>
          <w:ilvl w:val="2"/>
          <w:numId w:val="1"/>
        </w:numPr>
      </w:pPr>
      <w:r>
        <w:t>Please see slides</w:t>
      </w:r>
    </w:p>
    <w:p w14:paraId="06F355A7" w14:textId="77777777" w:rsidR="00CF1BE7" w:rsidRDefault="009A03FA" w:rsidP="00CF1BE7">
      <w:pPr>
        <w:pStyle w:val="ListParagraph"/>
        <w:numPr>
          <w:ilvl w:val="0"/>
          <w:numId w:val="1"/>
        </w:numPr>
      </w:pPr>
      <w:r>
        <w:t>Announcements and Reminders</w:t>
      </w:r>
    </w:p>
    <w:p w14:paraId="57F4169F" w14:textId="77777777" w:rsidR="005D45A8" w:rsidRDefault="005D45A8" w:rsidP="00CF1BE7">
      <w:pPr>
        <w:pStyle w:val="ListParagraph"/>
        <w:numPr>
          <w:ilvl w:val="1"/>
          <w:numId w:val="1"/>
        </w:numPr>
      </w:pPr>
      <w:r>
        <w:t xml:space="preserve">Additional SNAC member resources and updates: </w:t>
      </w:r>
    </w:p>
    <w:p w14:paraId="6A68C202" w14:textId="4B49594F" w:rsidR="004336DC" w:rsidRDefault="004336DC" w:rsidP="005D45A8">
      <w:pPr>
        <w:pStyle w:val="ListParagraph"/>
        <w:numPr>
          <w:ilvl w:val="2"/>
          <w:numId w:val="1"/>
        </w:numPr>
      </w:pPr>
      <w:r>
        <w:t>Whose Native land do you sit on?</w:t>
      </w:r>
    </w:p>
    <w:p w14:paraId="07C54FD1" w14:textId="6D54D47D" w:rsidR="00CF1BE7" w:rsidRPr="00CF1BE7" w:rsidRDefault="00CF1BE7" w:rsidP="004336DC">
      <w:pPr>
        <w:pStyle w:val="ListParagraph"/>
        <w:numPr>
          <w:ilvl w:val="2"/>
          <w:numId w:val="1"/>
        </w:numPr>
      </w:pPr>
      <w:r>
        <w:t xml:space="preserve">If you want to know what indigenous people lived on the land you live on, please text your zip code to </w:t>
      </w:r>
      <w:r w:rsidRPr="00CF1BE7">
        <w:rPr>
          <w:rFonts w:ascii="Segoe UI" w:eastAsia="Times New Roman" w:hAnsi="Segoe UI" w:cs="Segoe UI"/>
          <w:sz w:val="21"/>
          <w:szCs w:val="21"/>
        </w:rPr>
        <w:t xml:space="preserve">855-917-5263 </w:t>
      </w:r>
    </w:p>
    <w:p w14:paraId="1F7A76E7" w14:textId="28B2DEB0" w:rsidR="00CF1BE7" w:rsidRDefault="00BE3A62" w:rsidP="004336DC">
      <w:pPr>
        <w:pStyle w:val="ListParagraph"/>
        <w:numPr>
          <w:ilvl w:val="2"/>
          <w:numId w:val="1"/>
        </w:numPr>
      </w:pPr>
      <w:hyperlink r:id="rId20" w:history="1">
        <w:r w:rsidR="004336DC" w:rsidRPr="001C04A7">
          <w:rPr>
            <w:rStyle w:val="Hyperlink"/>
          </w:rPr>
          <w:t>https://native-land.ca/</w:t>
        </w:r>
      </w:hyperlink>
      <w:r w:rsidR="00CF1BE7">
        <w:t xml:space="preserve"> is a website where you can find your location and all native peoples who have lived on the land before you</w:t>
      </w:r>
    </w:p>
    <w:p w14:paraId="7115DA74" w14:textId="01E74D98" w:rsidR="004A3804" w:rsidRDefault="004A3804" w:rsidP="004336DC">
      <w:pPr>
        <w:pStyle w:val="ListParagraph"/>
        <w:numPr>
          <w:ilvl w:val="2"/>
          <w:numId w:val="1"/>
        </w:numPr>
      </w:pPr>
      <w:r w:rsidRPr="00E948F6">
        <w:rPr>
          <w:b/>
          <w:bCs/>
        </w:rPr>
        <w:t>Emily</w:t>
      </w:r>
      <w:r w:rsidR="00AB0532" w:rsidRPr="00E948F6">
        <w:rPr>
          <w:b/>
          <w:bCs/>
        </w:rPr>
        <w:t xml:space="preserve"> </w:t>
      </w:r>
      <w:proofErr w:type="spellStart"/>
      <w:r w:rsidR="00AB0532" w:rsidRPr="00E948F6">
        <w:rPr>
          <w:b/>
          <w:bCs/>
        </w:rPr>
        <w:t>Weikert</w:t>
      </w:r>
      <w:proofErr w:type="spellEnd"/>
      <w:r w:rsidR="00AB0532" w:rsidRPr="00E948F6">
        <w:rPr>
          <w:b/>
          <w:bCs/>
        </w:rPr>
        <w:t>-</w:t>
      </w:r>
      <w:r w:rsidRPr="00E948F6">
        <w:rPr>
          <w:b/>
          <w:bCs/>
        </w:rPr>
        <w:t>Bryant</w:t>
      </w:r>
      <w:r w:rsidR="00AB0532">
        <w:t xml:space="preserve">- </w:t>
      </w:r>
      <w:r w:rsidR="00AB0532" w:rsidRPr="00E948F6">
        <w:rPr>
          <w:b/>
          <w:bCs/>
        </w:rPr>
        <w:t>Executive Director, Feeding Indiana’s Hungry</w:t>
      </w:r>
    </w:p>
    <w:p w14:paraId="610E7C06" w14:textId="21987233" w:rsidR="004A3804" w:rsidRDefault="004A3804" w:rsidP="004A3804">
      <w:pPr>
        <w:pStyle w:val="ListParagraph"/>
        <w:numPr>
          <w:ilvl w:val="3"/>
          <w:numId w:val="1"/>
        </w:numPr>
      </w:pPr>
      <w:r>
        <w:t xml:space="preserve">Contact: </w:t>
      </w:r>
      <w:hyperlink r:id="rId21" w:history="1">
        <w:r w:rsidR="00AB0532" w:rsidRPr="00FE2A0F">
          <w:rPr>
            <w:rStyle w:val="Hyperlink"/>
          </w:rPr>
          <w:t>ewbryant@feedingindianashungry.org</w:t>
        </w:r>
      </w:hyperlink>
      <w:r w:rsidR="00AB0532">
        <w:t xml:space="preserve"> </w:t>
      </w:r>
    </w:p>
    <w:p w14:paraId="43B831DC" w14:textId="77777777" w:rsidR="00E948F6" w:rsidRDefault="00E948F6" w:rsidP="00E948F6">
      <w:pPr>
        <w:pStyle w:val="ListParagraph"/>
        <w:numPr>
          <w:ilvl w:val="3"/>
          <w:numId w:val="1"/>
        </w:numPr>
        <w:spacing w:line="252" w:lineRule="auto"/>
        <w:rPr>
          <w:rFonts w:eastAsia="Times New Roman"/>
        </w:rPr>
      </w:pPr>
      <w:r>
        <w:rPr>
          <w:rFonts w:eastAsia="Times New Roman"/>
        </w:rPr>
        <w:t xml:space="preserve">Update on state advocacy efforts: </w:t>
      </w:r>
    </w:p>
    <w:p w14:paraId="0C5D8D88" w14:textId="77777777" w:rsidR="00E948F6" w:rsidRDefault="00E948F6" w:rsidP="00E948F6">
      <w:pPr>
        <w:pStyle w:val="ListParagraph"/>
        <w:numPr>
          <w:ilvl w:val="4"/>
          <w:numId w:val="1"/>
        </w:numPr>
        <w:spacing w:line="252" w:lineRule="auto"/>
        <w:rPr>
          <w:rFonts w:eastAsia="Times New Roman"/>
        </w:rPr>
      </w:pPr>
      <w:r>
        <w:rPr>
          <w:rFonts w:eastAsia="Times New Roman"/>
        </w:rPr>
        <w:t>The USDA is accepting comments on SNAP work requirements</w:t>
      </w:r>
    </w:p>
    <w:p w14:paraId="7C0B4E41" w14:textId="0FC11A4F" w:rsidR="00E948F6" w:rsidRDefault="00E948F6" w:rsidP="00E948F6">
      <w:pPr>
        <w:pStyle w:val="ListParagraph"/>
        <w:numPr>
          <w:ilvl w:val="5"/>
          <w:numId w:val="1"/>
        </w:numPr>
        <w:spacing w:line="252" w:lineRule="auto"/>
      </w:pPr>
      <w:r>
        <w:t xml:space="preserve">If you are interested in submitting a comment, go to this link: </w:t>
      </w:r>
      <w:hyperlink r:id="rId22" w:history="1">
        <w:r w:rsidRPr="0004107B">
          <w:rPr>
            <w:rStyle w:val="Hyperlink"/>
          </w:rPr>
          <w:t>https://www.fns.usda.gov/snap/fr-072821</w:t>
        </w:r>
      </w:hyperlink>
      <w:r>
        <w:t xml:space="preserve"> </w:t>
      </w:r>
    </w:p>
    <w:p w14:paraId="58C60820" w14:textId="77777777" w:rsidR="00E948F6" w:rsidRDefault="00E948F6" w:rsidP="00E948F6">
      <w:pPr>
        <w:pStyle w:val="ListParagraph"/>
        <w:numPr>
          <w:ilvl w:val="4"/>
          <w:numId w:val="1"/>
        </w:numPr>
        <w:spacing w:line="252" w:lineRule="auto"/>
        <w:rPr>
          <w:rFonts w:eastAsia="Times New Roman"/>
        </w:rPr>
      </w:pPr>
      <w:r>
        <w:rPr>
          <w:rFonts w:eastAsia="Times New Roman"/>
        </w:rPr>
        <w:t xml:space="preserve">The Senate passed infrastructure bill today </w:t>
      </w:r>
    </w:p>
    <w:p w14:paraId="40329ED9" w14:textId="77777777" w:rsidR="00E948F6" w:rsidRDefault="00E948F6" w:rsidP="00E948F6">
      <w:pPr>
        <w:pStyle w:val="ListParagraph"/>
        <w:numPr>
          <w:ilvl w:val="4"/>
          <w:numId w:val="1"/>
        </w:numPr>
        <w:spacing w:line="252" w:lineRule="auto"/>
        <w:rPr>
          <w:rFonts w:eastAsia="Times New Roman"/>
        </w:rPr>
      </w:pPr>
      <w:r>
        <w:rPr>
          <w:rFonts w:eastAsia="Times New Roman"/>
        </w:rPr>
        <w:t>Food banks are asking for 900 million for commodity food added through Sept. 2022</w:t>
      </w:r>
    </w:p>
    <w:p w14:paraId="7104C1E5" w14:textId="77777777" w:rsidR="00E948F6" w:rsidRDefault="00E948F6" w:rsidP="00E948F6">
      <w:pPr>
        <w:pStyle w:val="ListParagraph"/>
        <w:numPr>
          <w:ilvl w:val="4"/>
          <w:numId w:val="1"/>
        </w:numPr>
        <w:spacing w:line="252" w:lineRule="auto"/>
        <w:rPr>
          <w:rFonts w:eastAsia="Times New Roman"/>
        </w:rPr>
      </w:pPr>
      <w:r>
        <w:rPr>
          <w:rFonts w:eastAsia="Times New Roman"/>
        </w:rPr>
        <w:t xml:space="preserve">Specific things we are asking for: </w:t>
      </w:r>
    </w:p>
    <w:p w14:paraId="5E8F70F1" w14:textId="77777777" w:rsidR="00E948F6" w:rsidRDefault="00E948F6" w:rsidP="00E948F6">
      <w:pPr>
        <w:pStyle w:val="ListParagraph"/>
        <w:numPr>
          <w:ilvl w:val="5"/>
          <w:numId w:val="1"/>
        </w:numPr>
        <w:spacing w:line="252" w:lineRule="auto"/>
      </w:pPr>
      <w:r>
        <w:t xml:space="preserve">We would love to have money dedicated to the summer EBT programs to make them permanent </w:t>
      </w:r>
    </w:p>
    <w:p w14:paraId="3FECA60B" w14:textId="77777777" w:rsidR="00E948F6" w:rsidRDefault="00E948F6" w:rsidP="00E948F6">
      <w:pPr>
        <w:pStyle w:val="ListParagraph"/>
        <w:numPr>
          <w:ilvl w:val="5"/>
          <w:numId w:val="1"/>
        </w:numPr>
        <w:spacing w:line="252" w:lineRule="auto"/>
      </w:pPr>
      <w:r>
        <w:t>We are asking to make permanent the increase to the child tax credit and the EITC</w:t>
      </w:r>
    </w:p>
    <w:p w14:paraId="74AABB53" w14:textId="77777777" w:rsidR="00E948F6" w:rsidRDefault="00E948F6" w:rsidP="00E948F6">
      <w:pPr>
        <w:pStyle w:val="ListParagraph"/>
        <w:numPr>
          <w:ilvl w:val="5"/>
          <w:numId w:val="1"/>
        </w:numPr>
        <w:spacing w:line="252" w:lineRule="auto"/>
      </w:pPr>
      <w:r>
        <w:t>Strengthen SNAP with a 15% boost through the economic downturn (this would be the low-cost adjustment according to Thrifty Food Plan that is being readjusted or Congressional action)</w:t>
      </w:r>
    </w:p>
    <w:p w14:paraId="54E15C5B" w14:textId="77777777" w:rsidR="00E948F6" w:rsidRDefault="00E948F6" w:rsidP="00E948F6">
      <w:pPr>
        <w:pStyle w:val="ListParagraph"/>
        <w:numPr>
          <w:ilvl w:val="5"/>
          <w:numId w:val="1"/>
        </w:numPr>
        <w:spacing w:line="252" w:lineRule="auto"/>
      </w:pPr>
      <w:r>
        <w:t> Push for the Child Nutrition Reauthorization Act</w:t>
      </w:r>
    </w:p>
    <w:p w14:paraId="64A0FCFA" w14:textId="77777777" w:rsidR="00E948F6" w:rsidRDefault="00E948F6" w:rsidP="00E948F6">
      <w:pPr>
        <w:pStyle w:val="ListParagraph"/>
        <w:numPr>
          <w:ilvl w:val="5"/>
          <w:numId w:val="1"/>
        </w:numPr>
        <w:spacing w:line="252" w:lineRule="auto"/>
      </w:pPr>
      <w:r>
        <w:t>Streamlining summer EBT program so we can have year-round coverage for kids</w:t>
      </w:r>
    </w:p>
    <w:p w14:paraId="0F15EE92" w14:textId="77777777" w:rsidR="00E948F6" w:rsidRDefault="00E948F6" w:rsidP="00E948F6">
      <w:pPr>
        <w:pStyle w:val="ListParagraph"/>
        <w:numPr>
          <w:ilvl w:val="5"/>
          <w:numId w:val="1"/>
        </w:numPr>
        <w:spacing w:line="252" w:lineRule="auto"/>
      </w:pPr>
      <w:r>
        <w:t xml:space="preserve">Extending off-site summer meal consumption for SFSP/CACFP, increase site eligibility from 50% Free and Reduced Lunch </w:t>
      </w:r>
      <w:r>
        <w:rPr>
          <w:rFonts w:ascii="Wingdings" w:hAnsi="Wingdings"/>
        </w:rPr>
        <w:t>à</w:t>
      </w:r>
      <w:r>
        <w:t xml:space="preserve"> 40% Free and Reduced Lunch for SFSP </w:t>
      </w:r>
    </w:p>
    <w:p w14:paraId="576E1228" w14:textId="77777777" w:rsidR="00E948F6" w:rsidRDefault="00E948F6" w:rsidP="00E948F6">
      <w:pPr>
        <w:pStyle w:val="ListParagraph"/>
        <w:numPr>
          <w:ilvl w:val="5"/>
          <w:numId w:val="1"/>
        </w:numPr>
        <w:spacing w:line="252" w:lineRule="auto"/>
      </w:pPr>
      <w:r>
        <w:t xml:space="preserve">Through the National Defense Authorization Act- asking for a family basic needs allowance for those who like 130% below the FPL </w:t>
      </w:r>
    </w:p>
    <w:p w14:paraId="148F5E1D" w14:textId="63AAFA62" w:rsidR="004336DC" w:rsidRDefault="00E948F6" w:rsidP="00E948F6">
      <w:pPr>
        <w:pStyle w:val="ListParagraph"/>
        <w:numPr>
          <w:ilvl w:val="6"/>
          <w:numId w:val="1"/>
        </w:numPr>
      </w:pPr>
      <w:r>
        <w:rPr>
          <w:rFonts w:eastAsia="Times New Roman"/>
        </w:rPr>
        <w:t xml:space="preserve">Also asking that the housing allowance that service members receive does not count towards SNAP income eligibility </w:t>
      </w:r>
      <w:r w:rsidR="004336DC">
        <w:t>SNAC Member Profiles</w:t>
      </w:r>
    </w:p>
    <w:p w14:paraId="31546E06" w14:textId="239084E6" w:rsidR="00E948F6" w:rsidRDefault="00E948F6" w:rsidP="00E948F6">
      <w:pPr>
        <w:pStyle w:val="ListParagraph"/>
        <w:numPr>
          <w:ilvl w:val="1"/>
          <w:numId w:val="1"/>
        </w:numPr>
      </w:pPr>
      <w:r>
        <w:t xml:space="preserve">SNAC Member Profile </w:t>
      </w:r>
    </w:p>
    <w:p w14:paraId="6D75D998" w14:textId="1119DA66" w:rsidR="004336DC" w:rsidRDefault="004336DC" w:rsidP="004336DC">
      <w:pPr>
        <w:pStyle w:val="ListParagraph"/>
        <w:numPr>
          <w:ilvl w:val="2"/>
          <w:numId w:val="1"/>
        </w:numPr>
      </w:pPr>
      <w:r>
        <w:t>If you are new to the group or have yet t</w:t>
      </w:r>
      <w:r w:rsidR="005D45A8">
        <w:t>o</w:t>
      </w:r>
      <w:r>
        <w:t xml:space="preserve"> submit a profile, please </w:t>
      </w:r>
      <w:r w:rsidR="00AE3341">
        <w:t xml:space="preserve">fill out the attached form and send it to Julia at </w:t>
      </w:r>
      <w:hyperlink r:id="rId23" w:history="1">
        <w:r w:rsidR="00AE3341" w:rsidRPr="00FE2A0F">
          <w:rPr>
            <w:rStyle w:val="Hyperlink"/>
          </w:rPr>
          <w:t>jbrunnemer@isdh.in.gov</w:t>
        </w:r>
      </w:hyperlink>
      <w:r w:rsidR="00AE3341">
        <w:t xml:space="preserve"> </w:t>
      </w:r>
    </w:p>
    <w:p w14:paraId="293DEC04" w14:textId="757BD3D2" w:rsidR="004336DC" w:rsidRDefault="004336DC" w:rsidP="004336DC">
      <w:pPr>
        <w:pStyle w:val="ListParagraph"/>
        <w:numPr>
          <w:ilvl w:val="1"/>
          <w:numId w:val="1"/>
        </w:numPr>
      </w:pPr>
      <w:r>
        <w:t>SNAC Newsletter</w:t>
      </w:r>
    </w:p>
    <w:p w14:paraId="2A7A09B0" w14:textId="18FBAFBD" w:rsidR="004336DC" w:rsidRDefault="004336DC" w:rsidP="004336DC">
      <w:pPr>
        <w:pStyle w:val="ListParagraph"/>
        <w:numPr>
          <w:ilvl w:val="2"/>
          <w:numId w:val="1"/>
        </w:numPr>
      </w:pPr>
      <w:r>
        <w:lastRenderedPageBreak/>
        <w:t>If you have anything that you want in the newsletter, please send them to Amy</w:t>
      </w:r>
      <w:r w:rsidR="007A665D">
        <w:t xml:space="preserve"> </w:t>
      </w:r>
      <w:hyperlink r:id="rId24" w:history="1">
        <w:r w:rsidR="007A665D" w:rsidRPr="00FE2A0F">
          <w:rPr>
            <w:rStyle w:val="Hyperlink"/>
          </w:rPr>
          <w:t>arupp@isdh.in.gov</w:t>
        </w:r>
      </w:hyperlink>
      <w:r w:rsidR="007A665D">
        <w:t xml:space="preserve"> </w:t>
      </w:r>
      <w:r>
        <w:t>. This applies to this month and ALL other months</w:t>
      </w:r>
      <w:r w:rsidR="007A665D">
        <w:t xml:space="preserve">. </w:t>
      </w:r>
    </w:p>
    <w:p w14:paraId="0AAFB900" w14:textId="0421DAC0" w:rsidR="004336DC" w:rsidRDefault="004336DC" w:rsidP="004336DC">
      <w:pPr>
        <w:pStyle w:val="ListParagraph"/>
        <w:numPr>
          <w:ilvl w:val="1"/>
          <w:numId w:val="1"/>
        </w:numPr>
      </w:pPr>
      <w:r>
        <w:t>Involvement</w:t>
      </w:r>
    </w:p>
    <w:p w14:paraId="21D1A5AF" w14:textId="42A56E8A" w:rsidR="004336DC" w:rsidRDefault="004336DC" w:rsidP="004336DC">
      <w:pPr>
        <w:pStyle w:val="ListParagraph"/>
        <w:numPr>
          <w:ilvl w:val="2"/>
          <w:numId w:val="1"/>
        </w:numPr>
      </w:pPr>
      <w:r>
        <w:t>Please send anyone our way who is interested in joining the group and/</w:t>
      </w:r>
      <w:r w:rsidR="00C01EB3">
        <w:t>o</w:t>
      </w:r>
      <w:r>
        <w:t>r receiving the newsletter</w:t>
      </w:r>
    </w:p>
    <w:p w14:paraId="3BBAE6B1" w14:textId="233A3B1E" w:rsidR="004336DC" w:rsidRDefault="004336DC" w:rsidP="004336DC">
      <w:pPr>
        <w:pStyle w:val="ListParagraph"/>
        <w:numPr>
          <w:ilvl w:val="1"/>
          <w:numId w:val="1"/>
        </w:numPr>
      </w:pPr>
      <w:r>
        <w:t>Evaluation for SNAC</w:t>
      </w:r>
    </w:p>
    <w:p w14:paraId="737FE019" w14:textId="1031FC0E" w:rsidR="005D45A8" w:rsidRDefault="004336DC" w:rsidP="005D45A8">
      <w:pPr>
        <w:pStyle w:val="ListParagraph"/>
        <w:numPr>
          <w:ilvl w:val="2"/>
          <w:numId w:val="1"/>
        </w:numPr>
      </w:pPr>
      <w:r>
        <w:t>We will be evaluating the group after the next quarterly meeting. Please start thinking about how we can improve for next year!</w:t>
      </w:r>
    </w:p>
    <w:p w14:paraId="778B813B" w14:textId="0BC52701" w:rsidR="009A03FA" w:rsidRPr="005D45A8" w:rsidRDefault="009A03FA" w:rsidP="005D45A8">
      <w:pPr>
        <w:jc w:val="center"/>
        <w:rPr>
          <w:b/>
          <w:bCs/>
          <w:u w:val="single"/>
        </w:rPr>
      </w:pPr>
      <w:r w:rsidRPr="00C01EB3">
        <w:rPr>
          <w:b/>
          <w:bCs/>
          <w:highlight w:val="yellow"/>
          <w:u w:val="single"/>
        </w:rPr>
        <w:t>Next Meeting: November 3</w:t>
      </w:r>
      <w:r w:rsidRPr="00C01EB3">
        <w:rPr>
          <w:b/>
          <w:bCs/>
          <w:highlight w:val="yellow"/>
          <w:u w:val="single"/>
          <w:vertAlign w:val="superscript"/>
        </w:rPr>
        <w:t>rd</w:t>
      </w:r>
      <w:r w:rsidRPr="00C01EB3">
        <w:rPr>
          <w:b/>
          <w:bCs/>
          <w:highlight w:val="yellow"/>
          <w:u w:val="single"/>
        </w:rPr>
        <w:t xml:space="preserve"> at 1 p.m.</w:t>
      </w:r>
    </w:p>
    <w:sectPr w:rsidR="009A03FA" w:rsidRPr="005D4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5912" w14:textId="77777777" w:rsidR="00CF1BE7" w:rsidRDefault="00CF1BE7" w:rsidP="00CF1BE7">
      <w:pPr>
        <w:spacing w:after="0" w:line="240" w:lineRule="auto"/>
      </w:pPr>
      <w:r>
        <w:separator/>
      </w:r>
    </w:p>
  </w:endnote>
  <w:endnote w:type="continuationSeparator" w:id="0">
    <w:p w14:paraId="141C430D" w14:textId="77777777" w:rsidR="00CF1BE7" w:rsidRDefault="00CF1BE7" w:rsidP="00CF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1387" w14:textId="77777777" w:rsidR="00CF1BE7" w:rsidRDefault="00CF1BE7" w:rsidP="00CF1BE7">
      <w:pPr>
        <w:spacing w:after="0" w:line="240" w:lineRule="auto"/>
      </w:pPr>
      <w:r>
        <w:separator/>
      </w:r>
    </w:p>
  </w:footnote>
  <w:footnote w:type="continuationSeparator" w:id="0">
    <w:p w14:paraId="6F7C8E59" w14:textId="77777777" w:rsidR="00CF1BE7" w:rsidRDefault="00CF1BE7" w:rsidP="00CF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29DD"/>
    <w:multiLevelType w:val="hybridMultilevel"/>
    <w:tmpl w:val="396C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1026"/>
    <w:multiLevelType w:val="hybridMultilevel"/>
    <w:tmpl w:val="06927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FA"/>
    <w:rsid w:val="000026C0"/>
    <w:rsid w:val="000126D6"/>
    <w:rsid w:val="00060080"/>
    <w:rsid w:val="00060985"/>
    <w:rsid w:val="000B1DB3"/>
    <w:rsid w:val="000C2A57"/>
    <w:rsid w:val="000D25D2"/>
    <w:rsid w:val="000D490C"/>
    <w:rsid w:val="000E2882"/>
    <w:rsid w:val="00144B48"/>
    <w:rsid w:val="001B5E46"/>
    <w:rsid w:val="001E6637"/>
    <w:rsid w:val="00202B31"/>
    <w:rsid w:val="003330C8"/>
    <w:rsid w:val="004336DC"/>
    <w:rsid w:val="004A3804"/>
    <w:rsid w:val="00567CD6"/>
    <w:rsid w:val="005D45A8"/>
    <w:rsid w:val="00622182"/>
    <w:rsid w:val="0063293E"/>
    <w:rsid w:val="006F2471"/>
    <w:rsid w:val="0079586B"/>
    <w:rsid w:val="007A665D"/>
    <w:rsid w:val="00872A51"/>
    <w:rsid w:val="008F6E20"/>
    <w:rsid w:val="009A03FA"/>
    <w:rsid w:val="009C3E37"/>
    <w:rsid w:val="009F0CDE"/>
    <w:rsid w:val="00A00BC9"/>
    <w:rsid w:val="00A14CA8"/>
    <w:rsid w:val="00A672EE"/>
    <w:rsid w:val="00AB0532"/>
    <w:rsid w:val="00AB282D"/>
    <w:rsid w:val="00AB4E29"/>
    <w:rsid w:val="00AE3341"/>
    <w:rsid w:val="00AE6DA4"/>
    <w:rsid w:val="00AF5244"/>
    <w:rsid w:val="00B26CFF"/>
    <w:rsid w:val="00B331DC"/>
    <w:rsid w:val="00B8756E"/>
    <w:rsid w:val="00BA7CC9"/>
    <w:rsid w:val="00BB3A33"/>
    <w:rsid w:val="00BE3A62"/>
    <w:rsid w:val="00C01EB3"/>
    <w:rsid w:val="00C07F25"/>
    <w:rsid w:val="00C1706F"/>
    <w:rsid w:val="00C62091"/>
    <w:rsid w:val="00C92DE6"/>
    <w:rsid w:val="00CB12BB"/>
    <w:rsid w:val="00CD2094"/>
    <w:rsid w:val="00CF1BE7"/>
    <w:rsid w:val="00E322C8"/>
    <w:rsid w:val="00E53EF5"/>
    <w:rsid w:val="00E542F0"/>
    <w:rsid w:val="00E67FCC"/>
    <w:rsid w:val="00E75727"/>
    <w:rsid w:val="00E948F6"/>
    <w:rsid w:val="00F00BD6"/>
    <w:rsid w:val="00F30F01"/>
    <w:rsid w:val="00FC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EC7F"/>
  <w15:chartTrackingRefBased/>
  <w15:docId w15:val="{FC723537-E24F-42F7-9DFC-FD90D8CE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FA"/>
    <w:pPr>
      <w:ind w:left="720"/>
      <w:contextualSpacing/>
    </w:pPr>
  </w:style>
  <w:style w:type="character" w:styleId="Hyperlink">
    <w:name w:val="Hyperlink"/>
    <w:basedOn w:val="DefaultParagraphFont"/>
    <w:uiPriority w:val="99"/>
    <w:unhideWhenUsed/>
    <w:rsid w:val="009A03FA"/>
    <w:rPr>
      <w:color w:val="0563C1" w:themeColor="hyperlink"/>
      <w:u w:val="single"/>
    </w:rPr>
  </w:style>
  <w:style w:type="character" w:styleId="UnresolvedMention">
    <w:name w:val="Unresolved Mention"/>
    <w:basedOn w:val="DefaultParagraphFont"/>
    <w:uiPriority w:val="99"/>
    <w:semiHidden/>
    <w:unhideWhenUsed/>
    <w:rsid w:val="009A03FA"/>
    <w:rPr>
      <w:color w:val="605E5C"/>
      <w:shd w:val="clear" w:color="auto" w:fill="E1DFDD"/>
    </w:rPr>
  </w:style>
  <w:style w:type="paragraph" w:styleId="Header">
    <w:name w:val="header"/>
    <w:basedOn w:val="Normal"/>
    <w:link w:val="HeaderChar"/>
    <w:uiPriority w:val="99"/>
    <w:unhideWhenUsed/>
    <w:rsid w:val="00CF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E7"/>
  </w:style>
  <w:style w:type="paragraph" w:styleId="Footer">
    <w:name w:val="footer"/>
    <w:basedOn w:val="Normal"/>
    <w:link w:val="FooterChar"/>
    <w:uiPriority w:val="99"/>
    <w:unhideWhenUsed/>
    <w:rsid w:val="00CF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E7"/>
  </w:style>
  <w:style w:type="character" w:styleId="CommentReference">
    <w:name w:val="annotation reference"/>
    <w:basedOn w:val="DefaultParagraphFont"/>
    <w:uiPriority w:val="99"/>
    <w:semiHidden/>
    <w:unhideWhenUsed/>
    <w:rsid w:val="00AF5244"/>
    <w:rPr>
      <w:sz w:val="16"/>
      <w:szCs w:val="16"/>
    </w:rPr>
  </w:style>
  <w:style w:type="paragraph" w:styleId="CommentText">
    <w:name w:val="annotation text"/>
    <w:basedOn w:val="Normal"/>
    <w:link w:val="CommentTextChar"/>
    <w:uiPriority w:val="99"/>
    <w:semiHidden/>
    <w:unhideWhenUsed/>
    <w:rsid w:val="00AF5244"/>
    <w:pPr>
      <w:spacing w:line="240" w:lineRule="auto"/>
    </w:pPr>
    <w:rPr>
      <w:sz w:val="20"/>
      <w:szCs w:val="20"/>
    </w:rPr>
  </w:style>
  <w:style w:type="character" w:customStyle="1" w:styleId="CommentTextChar">
    <w:name w:val="Comment Text Char"/>
    <w:basedOn w:val="DefaultParagraphFont"/>
    <w:link w:val="CommentText"/>
    <w:uiPriority w:val="99"/>
    <w:semiHidden/>
    <w:rsid w:val="00AF5244"/>
    <w:rPr>
      <w:sz w:val="20"/>
      <w:szCs w:val="20"/>
    </w:rPr>
  </w:style>
  <w:style w:type="paragraph" w:styleId="CommentSubject">
    <w:name w:val="annotation subject"/>
    <w:basedOn w:val="CommentText"/>
    <w:next w:val="CommentText"/>
    <w:link w:val="CommentSubjectChar"/>
    <w:uiPriority w:val="99"/>
    <w:semiHidden/>
    <w:unhideWhenUsed/>
    <w:rsid w:val="00AF5244"/>
    <w:rPr>
      <w:b/>
      <w:bCs/>
    </w:rPr>
  </w:style>
  <w:style w:type="character" w:customStyle="1" w:styleId="CommentSubjectChar">
    <w:name w:val="Comment Subject Char"/>
    <w:basedOn w:val="CommentTextChar"/>
    <w:link w:val="CommentSubject"/>
    <w:uiPriority w:val="99"/>
    <w:semiHidden/>
    <w:rsid w:val="00AF5244"/>
    <w:rPr>
      <w:b/>
      <w:bCs/>
      <w:sz w:val="20"/>
      <w:szCs w:val="20"/>
    </w:rPr>
  </w:style>
  <w:style w:type="character" w:styleId="SmartLink">
    <w:name w:val="Smart Link"/>
    <w:basedOn w:val="DefaultParagraphFont"/>
    <w:uiPriority w:val="99"/>
    <w:semiHidden/>
    <w:unhideWhenUsed/>
    <w:rsid w:val="00BE3A6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5362">
      <w:bodyDiv w:val="1"/>
      <w:marLeft w:val="0"/>
      <w:marRight w:val="0"/>
      <w:marTop w:val="0"/>
      <w:marBottom w:val="0"/>
      <w:divBdr>
        <w:top w:val="none" w:sz="0" w:space="0" w:color="auto"/>
        <w:left w:val="none" w:sz="0" w:space="0" w:color="auto"/>
        <w:bottom w:val="none" w:sz="0" w:space="0" w:color="auto"/>
        <w:right w:val="none" w:sz="0" w:space="0" w:color="auto"/>
      </w:divBdr>
    </w:div>
    <w:div w:id="1286427049">
      <w:bodyDiv w:val="1"/>
      <w:marLeft w:val="0"/>
      <w:marRight w:val="0"/>
      <w:marTop w:val="0"/>
      <w:marBottom w:val="0"/>
      <w:divBdr>
        <w:top w:val="none" w:sz="0" w:space="0" w:color="auto"/>
        <w:left w:val="none" w:sz="0" w:space="0" w:color="auto"/>
        <w:bottom w:val="none" w:sz="0" w:space="0" w:color="auto"/>
        <w:right w:val="none" w:sz="0" w:space="0" w:color="auto"/>
      </w:divBdr>
    </w:div>
    <w:div w:id="1301182841">
      <w:bodyDiv w:val="1"/>
      <w:marLeft w:val="0"/>
      <w:marRight w:val="0"/>
      <w:marTop w:val="0"/>
      <w:marBottom w:val="0"/>
      <w:divBdr>
        <w:top w:val="none" w:sz="0" w:space="0" w:color="auto"/>
        <w:left w:val="none" w:sz="0" w:space="0" w:color="auto"/>
        <w:bottom w:val="none" w:sz="0" w:space="0" w:color="auto"/>
        <w:right w:val="none" w:sz="0" w:space="0" w:color="auto"/>
      </w:divBdr>
    </w:div>
    <w:div w:id="1310213440">
      <w:bodyDiv w:val="1"/>
      <w:marLeft w:val="0"/>
      <w:marRight w:val="0"/>
      <w:marTop w:val="0"/>
      <w:marBottom w:val="0"/>
      <w:divBdr>
        <w:top w:val="none" w:sz="0" w:space="0" w:color="auto"/>
        <w:left w:val="none" w:sz="0" w:space="0" w:color="auto"/>
        <w:bottom w:val="none" w:sz="0" w:space="0" w:color="auto"/>
        <w:right w:val="none" w:sz="0" w:space="0" w:color="auto"/>
      </w:divBdr>
      <w:divsChild>
        <w:div w:id="137500929">
          <w:marLeft w:val="0"/>
          <w:marRight w:val="0"/>
          <w:marTop w:val="0"/>
          <w:marBottom w:val="0"/>
          <w:divBdr>
            <w:top w:val="none" w:sz="0" w:space="0" w:color="auto"/>
            <w:left w:val="none" w:sz="0" w:space="0" w:color="auto"/>
            <w:bottom w:val="none" w:sz="0" w:space="0" w:color="auto"/>
            <w:right w:val="none" w:sz="0" w:space="0" w:color="auto"/>
          </w:divBdr>
        </w:div>
      </w:divsChild>
    </w:div>
    <w:div w:id="1644699826">
      <w:bodyDiv w:val="1"/>
      <w:marLeft w:val="0"/>
      <w:marRight w:val="0"/>
      <w:marTop w:val="0"/>
      <w:marBottom w:val="0"/>
      <w:divBdr>
        <w:top w:val="none" w:sz="0" w:space="0" w:color="auto"/>
        <w:left w:val="none" w:sz="0" w:space="0" w:color="auto"/>
        <w:bottom w:val="none" w:sz="0" w:space="0" w:color="auto"/>
        <w:right w:val="none" w:sz="0" w:space="0" w:color="auto"/>
      </w:divBdr>
      <w:divsChild>
        <w:div w:id="1885291163">
          <w:marLeft w:val="0"/>
          <w:marRight w:val="0"/>
          <w:marTop w:val="0"/>
          <w:marBottom w:val="0"/>
          <w:divBdr>
            <w:top w:val="none" w:sz="0" w:space="0" w:color="auto"/>
            <w:left w:val="none" w:sz="0" w:space="0" w:color="auto"/>
            <w:bottom w:val="none" w:sz="0" w:space="0" w:color="auto"/>
            <w:right w:val="none" w:sz="0" w:space="0" w:color="auto"/>
          </w:divBdr>
        </w:div>
      </w:divsChild>
    </w:div>
    <w:div w:id="1652248804">
      <w:bodyDiv w:val="1"/>
      <w:marLeft w:val="0"/>
      <w:marRight w:val="0"/>
      <w:marTop w:val="0"/>
      <w:marBottom w:val="0"/>
      <w:divBdr>
        <w:top w:val="none" w:sz="0" w:space="0" w:color="auto"/>
        <w:left w:val="none" w:sz="0" w:space="0" w:color="auto"/>
        <w:bottom w:val="none" w:sz="0" w:space="0" w:color="auto"/>
        <w:right w:val="none" w:sz="0" w:space="0" w:color="auto"/>
      </w:divBdr>
    </w:div>
    <w:div w:id="18101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ippy@marionhealth.org" TargetMode="External"/><Relationship Id="rId13" Type="http://schemas.openxmlformats.org/officeDocument/2006/relationships/hyperlink" Target="https://www.theguardian.com/society/2018/may/15/food-apartheid-food-deserts-racism-inequality-america-karen-washington-interview" TargetMode="External"/><Relationship Id="rId18" Type="http://schemas.openxmlformats.org/officeDocument/2006/relationships/hyperlink" Target="mailto:kate@indyhung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wbryant@feedingindianashungry.org" TargetMode="External"/><Relationship Id="rId7" Type="http://schemas.openxmlformats.org/officeDocument/2006/relationships/hyperlink" Target="mailto:awarren@isdh.in.gov" TargetMode="External"/><Relationship Id="rId12" Type="http://schemas.openxmlformats.org/officeDocument/2006/relationships/image" Target="media/image1.png"/><Relationship Id="rId17" Type="http://schemas.openxmlformats.org/officeDocument/2006/relationships/hyperlink" Target="https://www.eatrighti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eanersnutritionhub.org/" TargetMode="External"/><Relationship Id="rId20" Type="http://schemas.openxmlformats.org/officeDocument/2006/relationships/hyperlink" Target="https://native-land.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gov-my.sharepoint.com/:p:/g/personal/jbrunnemer_isdh_in_gov1/EVXN39tnq8tGnNt6C1XK7hkBtpjNPiLHazJIBFQhQpW_iQ" TargetMode="External"/><Relationship Id="rId24" Type="http://schemas.openxmlformats.org/officeDocument/2006/relationships/hyperlink" Target="mailto:arupp@isdh.in.gov" TargetMode="External"/><Relationship Id="rId5" Type="http://schemas.openxmlformats.org/officeDocument/2006/relationships/footnotes" Target="footnotes.xml"/><Relationship Id="rId15" Type="http://schemas.openxmlformats.org/officeDocument/2006/relationships/hyperlink" Target="mailto:swilson@gleaners.org" TargetMode="External"/><Relationship Id="rId23" Type="http://schemas.openxmlformats.org/officeDocument/2006/relationships/hyperlink" Target="mailto:jbrunnemer@isdh.in.gov" TargetMode="External"/><Relationship Id="rId10" Type="http://schemas.openxmlformats.org/officeDocument/2006/relationships/hyperlink" Target="https://anthropology.indiana.edu/about/faculty/alcantara-keitlyn.html" TargetMode="External"/><Relationship Id="rId19" Type="http://schemas.openxmlformats.org/officeDocument/2006/relationships/hyperlink" Target="mailto:kdhinsha@iu.edu" TargetMode="External"/><Relationship Id="rId4" Type="http://schemas.openxmlformats.org/officeDocument/2006/relationships/webSettings" Target="webSettings.xml"/><Relationship Id="rId9" Type="http://schemas.openxmlformats.org/officeDocument/2006/relationships/hyperlink" Target="https://www.immigrantwelcomecenter.org/who-we-are/about-us/" TargetMode="External"/><Relationship Id="rId14" Type="http://schemas.openxmlformats.org/officeDocument/2006/relationships/hyperlink" Target="mailto:LWilson@isdh.in.gov" TargetMode="External"/><Relationship Id="rId22" Type="http://schemas.openxmlformats.org/officeDocument/2006/relationships/hyperlink" Target="https://www.fns.usda.gov/snap/fr-072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Paskey, Megan</dc:creator>
  <cp:keywords/>
  <dc:description/>
  <cp:lastModifiedBy>Brunnemer, Julia</cp:lastModifiedBy>
  <cp:revision>44</cp:revision>
  <dcterms:created xsi:type="dcterms:W3CDTF">2021-08-04T18:45:00Z</dcterms:created>
  <dcterms:modified xsi:type="dcterms:W3CDTF">2021-08-11T17:37:00Z</dcterms:modified>
</cp:coreProperties>
</file>